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32B91" w14:textId="37AA6070" w:rsidR="00E571B6" w:rsidRPr="00BF3AFB" w:rsidRDefault="00E571B6" w:rsidP="00E571B6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BF3AFB">
        <w:rPr>
          <w:rFonts w:ascii="Verdana" w:hAnsi="Verdana"/>
          <w:b/>
          <w:sz w:val="18"/>
          <w:szCs w:val="18"/>
        </w:rPr>
        <w:t>OPIS PRZEDMIOTU ZAMÓWIENIA</w:t>
      </w:r>
    </w:p>
    <w:p w14:paraId="6F4C038A" w14:textId="77777777" w:rsidR="00E571B6" w:rsidRPr="00BF3AFB" w:rsidRDefault="00E571B6" w:rsidP="00E571B6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19A79F79" w14:textId="3D29925F" w:rsidR="0064157D" w:rsidRDefault="0064157D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Zamawiający </w:t>
      </w:r>
    </w:p>
    <w:p w14:paraId="623FC3B7" w14:textId="26F03345" w:rsidR="0064157D" w:rsidRDefault="0064157D" w:rsidP="003B7D0F">
      <w:pPr>
        <w:pStyle w:val="Akapitzlist"/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64157D">
        <w:rPr>
          <w:rFonts w:ascii="Verdana" w:hAnsi="Verdana"/>
          <w:b/>
          <w:sz w:val="18"/>
          <w:szCs w:val="18"/>
        </w:rPr>
        <w:t xml:space="preserve">Generalna Dyrekcja Dróg Krajowych i Autostrad Oddział w </w:t>
      </w:r>
      <w:r>
        <w:rPr>
          <w:rFonts w:ascii="Verdana" w:hAnsi="Verdana"/>
          <w:b/>
          <w:sz w:val="18"/>
          <w:szCs w:val="18"/>
        </w:rPr>
        <w:t>Szczecinie</w:t>
      </w:r>
      <w:r w:rsidR="00A447EA">
        <w:rPr>
          <w:rFonts w:ascii="Verdana" w:hAnsi="Verdana"/>
          <w:b/>
          <w:sz w:val="18"/>
          <w:szCs w:val="18"/>
        </w:rPr>
        <w:t xml:space="preserve"> Rejon w </w:t>
      </w:r>
      <w:r>
        <w:rPr>
          <w:rFonts w:ascii="Verdana" w:hAnsi="Verdana"/>
          <w:b/>
          <w:sz w:val="18"/>
          <w:szCs w:val="18"/>
        </w:rPr>
        <w:t xml:space="preserve">Stargardzie;  </w:t>
      </w:r>
      <w:r w:rsidRPr="0064157D">
        <w:rPr>
          <w:rFonts w:ascii="Verdana" w:hAnsi="Verdana"/>
          <w:b/>
          <w:sz w:val="18"/>
          <w:szCs w:val="18"/>
        </w:rPr>
        <w:t xml:space="preserve">                                             </w:t>
      </w:r>
    </w:p>
    <w:p w14:paraId="7EE127C4" w14:textId="4B9C917B" w:rsidR="0064157D" w:rsidRDefault="0064157D" w:rsidP="003B7D0F">
      <w:pPr>
        <w:pStyle w:val="Akapitzlist"/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64157D">
        <w:rPr>
          <w:rFonts w:ascii="Verdana" w:hAnsi="Verdana"/>
          <w:b/>
          <w:sz w:val="18"/>
          <w:szCs w:val="18"/>
        </w:rPr>
        <w:t xml:space="preserve">ul. </w:t>
      </w:r>
      <w:r>
        <w:rPr>
          <w:rFonts w:ascii="Verdana" w:hAnsi="Verdana"/>
          <w:b/>
          <w:sz w:val="18"/>
          <w:szCs w:val="18"/>
        </w:rPr>
        <w:t>Bydgoska 13/15</w:t>
      </w:r>
      <w:r w:rsidRPr="0064157D">
        <w:rPr>
          <w:rFonts w:ascii="Verdana" w:hAnsi="Verdana"/>
          <w:b/>
          <w:sz w:val="18"/>
          <w:szCs w:val="18"/>
        </w:rPr>
        <w:t xml:space="preserve">, </w:t>
      </w:r>
      <w:r>
        <w:rPr>
          <w:rFonts w:ascii="Verdana" w:hAnsi="Verdana"/>
          <w:b/>
          <w:sz w:val="18"/>
          <w:szCs w:val="18"/>
        </w:rPr>
        <w:t>73-110 Stargard</w:t>
      </w:r>
      <w:r w:rsidRPr="0064157D">
        <w:rPr>
          <w:rFonts w:ascii="Verdana" w:hAnsi="Verdana"/>
          <w:b/>
          <w:sz w:val="18"/>
          <w:szCs w:val="18"/>
        </w:rPr>
        <w:t xml:space="preserve">, telefon: </w:t>
      </w:r>
      <w:r>
        <w:rPr>
          <w:rFonts w:ascii="Verdana" w:hAnsi="Verdana"/>
          <w:b/>
          <w:sz w:val="18"/>
          <w:szCs w:val="18"/>
        </w:rPr>
        <w:t>(91)</w:t>
      </w:r>
      <w:r w:rsidRPr="0064157D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577</w:t>
      </w:r>
      <w:r w:rsidR="00A447EA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52</w:t>
      </w:r>
      <w:r w:rsidR="00A447EA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13</w:t>
      </w:r>
      <w:r w:rsidRPr="0064157D">
        <w:rPr>
          <w:rFonts w:ascii="Verdana" w:hAnsi="Verdana"/>
          <w:b/>
          <w:sz w:val="18"/>
          <w:szCs w:val="18"/>
        </w:rPr>
        <w:t xml:space="preserve">; </w:t>
      </w:r>
      <w:r>
        <w:rPr>
          <w:rFonts w:ascii="Verdana" w:hAnsi="Verdana"/>
          <w:b/>
          <w:sz w:val="18"/>
          <w:szCs w:val="18"/>
        </w:rPr>
        <w:t>rejon.stargard@gddkia.gov.pl, godziny urzędowania: 7</w:t>
      </w:r>
      <w:r w:rsidRPr="0064157D">
        <w:rPr>
          <w:rFonts w:ascii="Verdana" w:hAnsi="Verdana"/>
          <w:b/>
          <w:sz w:val="18"/>
          <w:szCs w:val="18"/>
        </w:rPr>
        <w:t>:00 – 16:00</w:t>
      </w:r>
    </w:p>
    <w:p w14:paraId="3403C682" w14:textId="66CE7692" w:rsidR="00E571B6" w:rsidRPr="00BF3AFB" w:rsidRDefault="00E571B6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Przedmiot zamówienia </w:t>
      </w:r>
    </w:p>
    <w:p w14:paraId="752D29CB" w14:textId="6A34482B" w:rsidR="00886EF0" w:rsidRPr="00BF3AFB" w:rsidRDefault="00753B9E" w:rsidP="00145757">
      <w:pPr>
        <w:spacing w:line="276" w:lineRule="auto"/>
        <w:ind w:left="284"/>
        <w:contextualSpacing/>
        <w:jc w:val="both"/>
        <w:rPr>
          <w:rFonts w:ascii="Verdana" w:hAnsi="Verdana"/>
          <w:b/>
          <w:color w:val="0070C0"/>
          <w:sz w:val="18"/>
          <w:szCs w:val="18"/>
        </w:rPr>
      </w:pPr>
      <w:r w:rsidRPr="00753B9E">
        <w:rPr>
          <w:rFonts w:ascii="Verdana" w:hAnsi="Verdana"/>
          <w:b/>
          <w:color w:val="0070C0"/>
          <w:sz w:val="18"/>
          <w:szCs w:val="18"/>
        </w:rPr>
        <w:t>Modernizacja  pomieszczeń zlo</w:t>
      </w:r>
      <w:r>
        <w:rPr>
          <w:rFonts w:ascii="Verdana" w:hAnsi="Verdana"/>
          <w:b/>
          <w:color w:val="0070C0"/>
          <w:sz w:val="18"/>
          <w:szCs w:val="18"/>
        </w:rPr>
        <w:t>kalizowanych w budynku przy ul. </w:t>
      </w:r>
      <w:r w:rsidR="003B7D0F">
        <w:rPr>
          <w:rFonts w:ascii="Verdana" w:hAnsi="Verdana"/>
          <w:b/>
          <w:color w:val="0070C0"/>
          <w:sz w:val="18"/>
          <w:szCs w:val="18"/>
        </w:rPr>
        <w:t>Bydgoskiej 13/15 w </w:t>
      </w:r>
      <w:r w:rsidRPr="00753B9E">
        <w:rPr>
          <w:rFonts w:ascii="Verdana" w:hAnsi="Verdana"/>
          <w:b/>
          <w:color w:val="0070C0"/>
          <w:sz w:val="18"/>
          <w:szCs w:val="18"/>
        </w:rPr>
        <w:t>siedzibie Rejonu Stargard</w:t>
      </w:r>
    </w:p>
    <w:p w14:paraId="4ACC9D84" w14:textId="77777777" w:rsidR="00145757" w:rsidRPr="00BF3AFB" w:rsidRDefault="00145757" w:rsidP="00145757">
      <w:pPr>
        <w:spacing w:line="276" w:lineRule="auto"/>
        <w:ind w:left="284"/>
        <w:contextualSpacing/>
        <w:jc w:val="both"/>
        <w:rPr>
          <w:rFonts w:ascii="Verdana" w:hAnsi="Verdana"/>
          <w:b/>
          <w:color w:val="0070C0"/>
          <w:sz w:val="18"/>
          <w:szCs w:val="18"/>
        </w:rPr>
      </w:pPr>
    </w:p>
    <w:p w14:paraId="23BC2572" w14:textId="4E4A2576" w:rsidR="00886EF0" w:rsidRPr="008F462F" w:rsidRDefault="00886EF0" w:rsidP="00886EF0">
      <w:pPr>
        <w:widowControl w:val="0"/>
        <w:jc w:val="both"/>
        <w:rPr>
          <w:rFonts w:ascii="Verdana" w:hAnsi="Verdana"/>
          <w:b/>
          <w:i/>
          <w:sz w:val="18"/>
          <w:szCs w:val="18"/>
        </w:rPr>
      </w:pPr>
      <w:r w:rsidRPr="008F462F">
        <w:rPr>
          <w:rFonts w:ascii="Verdana" w:hAnsi="Verdana"/>
          <w:b/>
          <w:i/>
          <w:sz w:val="18"/>
          <w:szCs w:val="18"/>
        </w:rPr>
        <w:t xml:space="preserve">WIZJA LOKALNA - Zamawiający ze względu na specyfikę przedmiotu zamówienia </w:t>
      </w:r>
      <w:r w:rsidR="00145757" w:rsidRPr="008F462F">
        <w:rPr>
          <w:rFonts w:ascii="Verdana" w:hAnsi="Verdana"/>
          <w:b/>
          <w:i/>
          <w:sz w:val="18"/>
          <w:szCs w:val="18"/>
        </w:rPr>
        <w:t xml:space="preserve">zaleca </w:t>
      </w:r>
      <w:r w:rsidR="00BA2D90" w:rsidRPr="008F462F">
        <w:rPr>
          <w:rFonts w:ascii="Verdana" w:hAnsi="Verdana"/>
          <w:b/>
          <w:i/>
          <w:sz w:val="18"/>
          <w:szCs w:val="18"/>
        </w:rPr>
        <w:t>-</w:t>
      </w:r>
      <w:r w:rsidR="00145757" w:rsidRPr="008F462F">
        <w:rPr>
          <w:rFonts w:ascii="Verdana" w:hAnsi="Verdana"/>
          <w:b/>
          <w:i/>
          <w:sz w:val="18"/>
          <w:szCs w:val="18"/>
        </w:rPr>
        <w:t xml:space="preserve">przed </w:t>
      </w:r>
      <w:r w:rsidRPr="008F462F">
        <w:rPr>
          <w:rFonts w:ascii="Verdana" w:hAnsi="Verdana"/>
          <w:b/>
          <w:i/>
          <w:sz w:val="18"/>
          <w:szCs w:val="18"/>
        </w:rPr>
        <w:t>złożeni</w:t>
      </w:r>
      <w:r w:rsidR="00145757" w:rsidRPr="008F462F">
        <w:rPr>
          <w:rFonts w:ascii="Verdana" w:hAnsi="Verdana"/>
          <w:b/>
          <w:i/>
          <w:sz w:val="18"/>
          <w:szCs w:val="18"/>
        </w:rPr>
        <w:t xml:space="preserve">em </w:t>
      </w:r>
      <w:r w:rsidRPr="008F462F">
        <w:rPr>
          <w:rFonts w:ascii="Verdana" w:hAnsi="Verdana"/>
          <w:b/>
          <w:i/>
          <w:sz w:val="18"/>
          <w:szCs w:val="18"/>
        </w:rPr>
        <w:t xml:space="preserve">oferty </w:t>
      </w:r>
      <w:r w:rsidR="00BA2D90" w:rsidRPr="008F462F">
        <w:rPr>
          <w:rFonts w:ascii="Verdana" w:hAnsi="Verdana"/>
          <w:b/>
          <w:i/>
          <w:sz w:val="18"/>
          <w:szCs w:val="18"/>
        </w:rPr>
        <w:t xml:space="preserve">- </w:t>
      </w:r>
      <w:r w:rsidRPr="008F462F">
        <w:rPr>
          <w:rFonts w:ascii="Verdana" w:hAnsi="Verdana"/>
          <w:b/>
          <w:i/>
          <w:sz w:val="18"/>
          <w:szCs w:val="18"/>
        </w:rPr>
        <w:t>odbyci</w:t>
      </w:r>
      <w:r w:rsidR="00145757" w:rsidRPr="008F462F">
        <w:rPr>
          <w:rFonts w:ascii="Verdana" w:hAnsi="Verdana"/>
          <w:b/>
          <w:i/>
          <w:sz w:val="18"/>
          <w:szCs w:val="18"/>
        </w:rPr>
        <w:t>e</w:t>
      </w:r>
      <w:r w:rsidRPr="008F462F">
        <w:rPr>
          <w:rFonts w:ascii="Verdana" w:hAnsi="Verdana"/>
          <w:b/>
          <w:i/>
          <w:sz w:val="18"/>
          <w:szCs w:val="18"/>
        </w:rPr>
        <w:t xml:space="preserve"> przez wykonawcę wizji lokalnej</w:t>
      </w:r>
      <w:r w:rsidR="007C1989">
        <w:rPr>
          <w:rFonts w:ascii="Verdana" w:hAnsi="Verdana"/>
          <w:b/>
          <w:i/>
          <w:sz w:val="18"/>
          <w:szCs w:val="18"/>
        </w:rPr>
        <w:t xml:space="preserve"> (zob. zastrzeżenie </w:t>
      </w:r>
      <w:r w:rsidR="007C1989">
        <w:rPr>
          <w:rFonts w:ascii="Verdana" w:hAnsi="Verdana"/>
          <w:b/>
          <w:i/>
          <w:sz w:val="18"/>
          <w:szCs w:val="18"/>
        </w:rPr>
        <w:br/>
        <w:t>w punkcie 4)</w:t>
      </w:r>
      <w:r w:rsidRPr="008F462F">
        <w:rPr>
          <w:rFonts w:ascii="Verdana" w:hAnsi="Verdana"/>
          <w:b/>
          <w:i/>
          <w:sz w:val="18"/>
          <w:szCs w:val="18"/>
        </w:rPr>
        <w:t>.</w:t>
      </w:r>
    </w:p>
    <w:p w14:paraId="383966C9" w14:textId="77777777" w:rsidR="00012D4A" w:rsidRPr="00BF3AFB" w:rsidRDefault="00012D4A" w:rsidP="00E07F65">
      <w:pPr>
        <w:spacing w:line="276" w:lineRule="auto"/>
        <w:ind w:left="284"/>
        <w:contextualSpacing/>
        <w:jc w:val="both"/>
        <w:rPr>
          <w:rFonts w:ascii="Verdana" w:hAnsi="Verdana"/>
          <w:sz w:val="18"/>
          <w:szCs w:val="18"/>
        </w:rPr>
      </w:pPr>
    </w:p>
    <w:p w14:paraId="6B2A1734" w14:textId="188255F0" w:rsidR="00886EF0" w:rsidRPr="00BF3AFB" w:rsidRDefault="00886EF0" w:rsidP="006A648C">
      <w:pPr>
        <w:pStyle w:val="Tekstpodstawowy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Termin wykonania przedmiotu zamówienia </w:t>
      </w:r>
    </w:p>
    <w:p w14:paraId="5B279B9F" w14:textId="00E6703C" w:rsidR="00886EF0" w:rsidRPr="00BF3AFB" w:rsidRDefault="00145757" w:rsidP="00886EF0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2</w:t>
      </w:r>
      <w:r w:rsidR="00886EF0" w:rsidRPr="00BF3AFB">
        <w:rPr>
          <w:rFonts w:ascii="Verdana" w:hAnsi="Verdana"/>
          <w:b/>
          <w:sz w:val="18"/>
          <w:szCs w:val="18"/>
        </w:rPr>
        <w:t xml:space="preserve"> miesi</w:t>
      </w:r>
      <w:r w:rsidR="00BA2D90">
        <w:rPr>
          <w:rFonts w:ascii="Verdana" w:hAnsi="Verdana"/>
          <w:b/>
          <w:sz w:val="18"/>
          <w:szCs w:val="18"/>
        </w:rPr>
        <w:t>ą</w:t>
      </w:r>
      <w:r w:rsidR="00886EF0" w:rsidRPr="00BF3AFB">
        <w:rPr>
          <w:rFonts w:ascii="Verdana" w:hAnsi="Verdana"/>
          <w:b/>
          <w:sz w:val="18"/>
          <w:szCs w:val="18"/>
        </w:rPr>
        <w:t>c</w:t>
      </w:r>
      <w:r w:rsidR="00BA2D90">
        <w:rPr>
          <w:rFonts w:ascii="Verdana" w:hAnsi="Verdana"/>
          <w:b/>
          <w:sz w:val="18"/>
          <w:szCs w:val="18"/>
        </w:rPr>
        <w:t>e</w:t>
      </w:r>
      <w:r w:rsidR="00886EF0" w:rsidRPr="00BF3AFB">
        <w:rPr>
          <w:rFonts w:ascii="Verdana" w:hAnsi="Verdana"/>
          <w:b/>
          <w:sz w:val="18"/>
          <w:szCs w:val="18"/>
        </w:rPr>
        <w:t xml:space="preserve"> </w:t>
      </w:r>
      <w:r w:rsidRPr="00BF3AFB">
        <w:rPr>
          <w:rFonts w:ascii="Verdana" w:hAnsi="Verdana"/>
          <w:b/>
          <w:sz w:val="18"/>
          <w:szCs w:val="18"/>
        </w:rPr>
        <w:t>o</w:t>
      </w:r>
      <w:r w:rsidR="00886EF0" w:rsidRPr="00BF3AFB">
        <w:rPr>
          <w:rFonts w:ascii="Verdana" w:hAnsi="Verdana"/>
          <w:b/>
          <w:sz w:val="18"/>
          <w:szCs w:val="18"/>
        </w:rPr>
        <w:t>d daty podpisania umowy</w:t>
      </w:r>
    </w:p>
    <w:p w14:paraId="2E6E6E74" w14:textId="77777777" w:rsidR="00886EF0" w:rsidRPr="00BF3AFB" w:rsidRDefault="00886EF0" w:rsidP="00886EF0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</w:p>
    <w:p w14:paraId="512369E1" w14:textId="7C6FE17B" w:rsidR="00D40E9E" w:rsidRPr="00BF3AFB" w:rsidRDefault="00E571B6" w:rsidP="006A648C">
      <w:pPr>
        <w:pStyle w:val="Tekstpodstawowy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Lokalizacja obiektu:</w:t>
      </w:r>
    </w:p>
    <w:p w14:paraId="693A2061" w14:textId="00515E7E" w:rsidR="00B250A6" w:rsidRPr="00BF3AFB" w:rsidRDefault="008F462F" w:rsidP="00E571B6">
      <w:pPr>
        <w:spacing w:line="276" w:lineRule="auto"/>
        <w:ind w:left="567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Bydgoska 13/15; 73-110 Stargard</w:t>
      </w:r>
    </w:p>
    <w:p w14:paraId="506BB95C" w14:textId="74000E39" w:rsidR="00E571B6" w:rsidRPr="00BF3AFB" w:rsidRDefault="00E571B6" w:rsidP="00E571B6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</w:p>
    <w:p w14:paraId="6DDD6292" w14:textId="33ED5A30" w:rsidR="00776FFC" w:rsidRPr="00BF3AFB" w:rsidRDefault="00776FFC" w:rsidP="006A648C">
      <w:pPr>
        <w:pStyle w:val="Tekstpodstawowy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Zakres robót</w:t>
      </w:r>
    </w:p>
    <w:p w14:paraId="62A540AD" w14:textId="291D5712" w:rsidR="008F2542" w:rsidRDefault="00966947" w:rsidP="009567A3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Zgodnie z przedmiarem robót – załącznikiem nr </w:t>
      </w:r>
      <w:r w:rsidR="00145757" w:rsidRPr="00BF3AFB">
        <w:rPr>
          <w:rFonts w:ascii="Verdana" w:hAnsi="Verdana"/>
          <w:sz w:val="18"/>
          <w:szCs w:val="18"/>
        </w:rPr>
        <w:t>2</w:t>
      </w:r>
      <w:r w:rsidR="00BA2D90">
        <w:rPr>
          <w:rFonts w:ascii="Verdana" w:hAnsi="Verdana"/>
          <w:sz w:val="18"/>
          <w:szCs w:val="18"/>
        </w:rPr>
        <w:t xml:space="preserve"> (kosztorys inwestorski)</w:t>
      </w:r>
    </w:p>
    <w:p w14:paraId="65A2243B" w14:textId="1854CB58" w:rsidR="00052A94" w:rsidRDefault="00052A94" w:rsidP="009567A3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sz w:val="18"/>
          <w:szCs w:val="18"/>
        </w:rPr>
      </w:pPr>
    </w:p>
    <w:p w14:paraId="5A5AE487" w14:textId="0BA9E3FF" w:rsidR="00CA3746" w:rsidRPr="00BF3AFB" w:rsidRDefault="00052A94" w:rsidP="003B7D0F">
      <w:pPr>
        <w:pStyle w:val="Tekstpodstawowy"/>
        <w:suppressAutoHyphens/>
        <w:overflowPunct w:val="0"/>
        <w:autoSpaceDE w:val="0"/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052A94">
        <w:rPr>
          <w:rFonts w:ascii="Verdana" w:hAnsi="Verdana"/>
          <w:sz w:val="18"/>
          <w:szCs w:val="18"/>
        </w:rPr>
        <w:t xml:space="preserve">Przedstawiony przez Zamawiającego przedmiar robót </w:t>
      </w:r>
      <w:r w:rsidR="00195C92">
        <w:rPr>
          <w:rFonts w:ascii="Verdana" w:hAnsi="Verdana"/>
          <w:sz w:val="18"/>
          <w:szCs w:val="18"/>
        </w:rPr>
        <w:t xml:space="preserve">(Załącznik nr 2) </w:t>
      </w:r>
      <w:r w:rsidRPr="00052A94">
        <w:rPr>
          <w:rFonts w:ascii="Verdana" w:hAnsi="Verdana"/>
          <w:sz w:val="18"/>
          <w:szCs w:val="18"/>
        </w:rPr>
        <w:t>służy pomocniczo do oszacowania wartości oferty. Ilości przedstawione mają charakter poglądowy. W przypadku, gdy na skutek przeprowadzonej wizji, Wykonawca ustali szerszy zakres prac – niż wskazany w tabeli poniżej – powinien uwzględnić te prace w ramach wynagrodzenia wskazanego w Formularzu ofertowym</w:t>
      </w:r>
      <w:r>
        <w:rPr>
          <w:rFonts w:ascii="Verdana" w:hAnsi="Verdana"/>
          <w:sz w:val="18"/>
          <w:szCs w:val="18"/>
        </w:rPr>
        <w:t>.</w:t>
      </w:r>
    </w:p>
    <w:p w14:paraId="4DA147EB" w14:textId="297CA116" w:rsidR="006C382D" w:rsidRPr="00BF3AFB" w:rsidRDefault="006C382D" w:rsidP="00E82B27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Wykonanie prac</w:t>
      </w:r>
    </w:p>
    <w:p w14:paraId="0B00D635" w14:textId="4EC7F0EB" w:rsidR="008346B9" w:rsidRPr="00BF3AFB" w:rsidRDefault="008346B9" w:rsidP="00E82B27">
      <w:pPr>
        <w:pStyle w:val="Normalny1"/>
        <w:numPr>
          <w:ilvl w:val="0"/>
          <w:numId w:val="2"/>
        </w:numPr>
        <w:tabs>
          <w:tab w:val="clear" w:pos="454"/>
        </w:tabs>
        <w:spacing w:line="276" w:lineRule="auto"/>
        <w:ind w:left="567" w:hanging="425"/>
        <w:jc w:val="both"/>
        <w:rPr>
          <w:rFonts w:ascii="Verdana" w:hAnsi="Verdana"/>
          <w:sz w:val="18"/>
          <w:szCs w:val="18"/>
          <w:lang w:eastAsia="pl-PL"/>
        </w:rPr>
      </w:pPr>
      <w:r w:rsidRPr="00BF3AFB">
        <w:rPr>
          <w:rFonts w:ascii="Verdana" w:hAnsi="Verdana"/>
          <w:sz w:val="18"/>
          <w:szCs w:val="18"/>
          <w:lang w:eastAsia="pl-PL"/>
        </w:rPr>
        <w:t xml:space="preserve">Wykonawca jest zobowiązany do wykonania przedmiotu umowy zgodnie z ustawą </w:t>
      </w:r>
      <w:r w:rsidR="00785D37" w:rsidRPr="00BF3AFB">
        <w:rPr>
          <w:rFonts w:ascii="Verdana" w:hAnsi="Verdana"/>
          <w:sz w:val="18"/>
          <w:szCs w:val="18"/>
          <w:lang w:eastAsia="pl-PL"/>
        </w:rPr>
        <w:br/>
      </w:r>
      <w:r w:rsidRPr="00BF3AFB">
        <w:rPr>
          <w:rFonts w:ascii="Verdana" w:hAnsi="Verdana"/>
          <w:sz w:val="18"/>
          <w:szCs w:val="18"/>
          <w:lang w:eastAsia="pl-PL"/>
        </w:rPr>
        <w:t>z dnia 7 lipca 1994 r. Prawo budowlane</w:t>
      </w:r>
      <w:r w:rsidR="00BA2D90">
        <w:rPr>
          <w:rFonts w:ascii="Verdana" w:hAnsi="Verdana"/>
          <w:sz w:val="18"/>
          <w:szCs w:val="18"/>
          <w:lang w:eastAsia="pl-PL"/>
        </w:rPr>
        <w:t>, zasadami</w:t>
      </w:r>
      <w:r w:rsidRPr="00BF3AFB">
        <w:rPr>
          <w:rFonts w:ascii="Verdana" w:hAnsi="Verdana"/>
          <w:sz w:val="18"/>
          <w:szCs w:val="18"/>
          <w:lang w:eastAsia="pl-PL"/>
        </w:rPr>
        <w:t xml:space="preserve"> sztuk</w:t>
      </w:r>
      <w:r w:rsidR="00BA2D90">
        <w:rPr>
          <w:rFonts w:ascii="Verdana" w:hAnsi="Verdana"/>
          <w:sz w:val="18"/>
          <w:szCs w:val="18"/>
          <w:lang w:eastAsia="pl-PL"/>
        </w:rPr>
        <w:t>i</w:t>
      </w:r>
      <w:r w:rsidRPr="00BF3AFB">
        <w:rPr>
          <w:rFonts w:ascii="Verdana" w:hAnsi="Verdana"/>
          <w:sz w:val="18"/>
          <w:szCs w:val="18"/>
          <w:lang w:eastAsia="pl-PL"/>
        </w:rPr>
        <w:t xml:space="preserve"> budowlan</w:t>
      </w:r>
      <w:r w:rsidR="00BA2D90">
        <w:rPr>
          <w:rFonts w:ascii="Verdana" w:hAnsi="Verdana"/>
          <w:sz w:val="18"/>
          <w:szCs w:val="18"/>
          <w:lang w:eastAsia="pl-PL"/>
        </w:rPr>
        <w:t>ej</w:t>
      </w:r>
      <w:r w:rsidRPr="00BF3AFB">
        <w:rPr>
          <w:rFonts w:ascii="Verdana" w:hAnsi="Verdana"/>
          <w:sz w:val="18"/>
          <w:szCs w:val="18"/>
          <w:lang w:eastAsia="pl-PL"/>
        </w:rPr>
        <w:t xml:space="preserve">, zasadami współczesnej wiedzy technicznej oraz </w:t>
      </w:r>
      <w:r w:rsidR="00147BEF" w:rsidRPr="00BF3AFB">
        <w:rPr>
          <w:rFonts w:ascii="Verdana" w:hAnsi="Verdana"/>
          <w:sz w:val="18"/>
          <w:szCs w:val="18"/>
          <w:lang w:eastAsia="pl-PL"/>
        </w:rPr>
        <w:t>przepisami BHP i ppoż.</w:t>
      </w:r>
    </w:p>
    <w:p w14:paraId="123827BF" w14:textId="448793AA" w:rsidR="004D17D4" w:rsidRPr="00BF3AFB" w:rsidRDefault="004D17D4" w:rsidP="00E82B27">
      <w:pPr>
        <w:pStyle w:val="Normalny1"/>
        <w:numPr>
          <w:ilvl w:val="0"/>
          <w:numId w:val="2"/>
        </w:numPr>
        <w:tabs>
          <w:tab w:val="clear" w:pos="454"/>
        </w:tabs>
        <w:spacing w:line="276" w:lineRule="auto"/>
        <w:ind w:left="567" w:hanging="425"/>
        <w:jc w:val="both"/>
        <w:rPr>
          <w:rFonts w:ascii="Verdana" w:hAnsi="Verdana"/>
          <w:sz w:val="18"/>
          <w:szCs w:val="18"/>
          <w:lang w:eastAsia="pl-PL"/>
        </w:rPr>
      </w:pPr>
      <w:r w:rsidRPr="00BF3AFB">
        <w:rPr>
          <w:rFonts w:ascii="Verdana" w:hAnsi="Verdana"/>
          <w:sz w:val="18"/>
          <w:szCs w:val="18"/>
          <w:lang w:eastAsia="pl-PL"/>
        </w:rPr>
        <w:t xml:space="preserve">Przedmiot umowy wykonany zostanie przy użyciu sprzętu Wykonawcy </w:t>
      </w:r>
      <w:r w:rsidR="00785D37" w:rsidRPr="00BF3AFB">
        <w:rPr>
          <w:rFonts w:ascii="Verdana" w:hAnsi="Verdana"/>
          <w:sz w:val="18"/>
          <w:szCs w:val="18"/>
          <w:lang w:eastAsia="pl-PL"/>
        </w:rPr>
        <w:br/>
      </w:r>
      <w:r w:rsidRPr="00BF3AFB">
        <w:rPr>
          <w:rFonts w:ascii="Verdana" w:hAnsi="Verdana"/>
          <w:sz w:val="18"/>
          <w:szCs w:val="18"/>
          <w:lang w:eastAsia="pl-PL"/>
        </w:rPr>
        <w:t>i z dostarczonych przez niego materiałów.</w:t>
      </w:r>
    </w:p>
    <w:p w14:paraId="0F597D91" w14:textId="67723BED" w:rsidR="004D17D4" w:rsidRPr="00BF3AFB" w:rsidRDefault="00663BE4" w:rsidP="00E82B27">
      <w:pPr>
        <w:pStyle w:val="Akapitzlist"/>
        <w:numPr>
          <w:ilvl w:val="0"/>
          <w:numId w:val="2"/>
        </w:numPr>
        <w:tabs>
          <w:tab w:val="clear" w:pos="454"/>
        </w:tabs>
        <w:suppressAutoHyphens/>
        <w:spacing w:line="276" w:lineRule="auto"/>
        <w:ind w:left="567" w:hanging="42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Materiały muszą </w:t>
      </w:r>
      <w:r w:rsidR="004D17D4" w:rsidRPr="00BF3AFB">
        <w:rPr>
          <w:rFonts w:ascii="Verdana" w:hAnsi="Verdana"/>
          <w:sz w:val="18"/>
          <w:szCs w:val="18"/>
        </w:rPr>
        <w:t>odpowiadać</w:t>
      </w:r>
      <w:r w:rsidR="00BA2D90">
        <w:rPr>
          <w:rFonts w:ascii="Verdana" w:hAnsi="Verdana"/>
          <w:sz w:val="18"/>
          <w:szCs w:val="18"/>
        </w:rPr>
        <w:t>,</w:t>
      </w:r>
      <w:r w:rsidR="004D17D4" w:rsidRPr="00BF3AFB">
        <w:rPr>
          <w:rFonts w:ascii="Verdana" w:hAnsi="Verdana"/>
          <w:sz w:val="18"/>
          <w:szCs w:val="18"/>
        </w:rPr>
        <w:t xml:space="preserve"> co do jakości</w:t>
      </w:r>
      <w:r w:rsidR="00BA2D90">
        <w:rPr>
          <w:rFonts w:ascii="Verdana" w:hAnsi="Verdana"/>
          <w:sz w:val="18"/>
          <w:szCs w:val="18"/>
        </w:rPr>
        <w:t>,</w:t>
      </w:r>
      <w:r w:rsidR="004D17D4" w:rsidRPr="00BF3AFB">
        <w:rPr>
          <w:rFonts w:ascii="Verdana" w:hAnsi="Verdana"/>
          <w:sz w:val="18"/>
          <w:szCs w:val="18"/>
        </w:rPr>
        <w:t xml:space="preserve"> wymaganiom określonym ustawą z dnia </w:t>
      </w:r>
      <w:r w:rsidR="00BA2D90">
        <w:rPr>
          <w:rFonts w:ascii="Verdana" w:hAnsi="Verdana"/>
          <w:sz w:val="18"/>
          <w:szCs w:val="18"/>
        </w:rPr>
        <w:br/>
      </w:r>
      <w:r w:rsidR="004D17D4" w:rsidRPr="00BF3AFB">
        <w:rPr>
          <w:rFonts w:ascii="Verdana" w:hAnsi="Verdana"/>
          <w:sz w:val="18"/>
          <w:szCs w:val="18"/>
        </w:rPr>
        <w:t>16 kwietnia</w:t>
      </w:r>
      <w:r w:rsidR="004356C4" w:rsidRPr="00BF3AFB">
        <w:rPr>
          <w:rFonts w:ascii="Verdana" w:hAnsi="Verdana"/>
          <w:sz w:val="18"/>
          <w:szCs w:val="18"/>
        </w:rPr>
        <w:t xml:space="preserve"> 2004 r. o wyrobach budowlanych</w:t>
      </w:r>
      <w:r w:rsidR="004D17D4" w:rsidRPr="00BF3AFB">
        <w:rPr>
          <w:rFonts w:ascii="Verdana" w:hAnsi="Verdana"/>
          <w:sz w:val="18"/>
          <w:szCs w:val="18"/>
        </w:rPr>
        <w:t xml:space="preserve">. </w:t>
      </w:r>
      <w:r w:rsidRPr="00BF3AFB">
        <w:rPr>
          <w:rFonts w:ascii="Verdana" w:hAnsi="Verdana"/>
          <w:sz w:val="18"/>
          <w:szCs w:val="18"/>
        </w:rPr>
        <w:t>Wykonawca przedłoży oświadczenie, że wykonał roboty z użyciem materiałów posiadających certyfikaty zgodności lub deklaracje zgodności CE bądź aprobaty techniczne</w:t>
      </w:r>
      <w:r w:rsidR="00BA2D90">
        <w:rPr>
          <w:rFonts w:ascii="Verdana" w:hAnsi="Verdana"/>
          <w:sz w:val="18"/>
          <w:szCs w:val="18"/>
        </w:rPr>
        <w:t xml:space="preserve"> właściwe dla tych materiałów</w:t>
      </w:r>
      <w:r w:rsidRPr="00BF3AFB">
        <w:rPr>
          <w:rFonts w:ascii="Verdana" w:hAnsi="Verdana"/>
          <w:sz w:val="18"/>
          <w:szCs w:val="18"/>
        </w:rPr>
        <w:t xml:space="preserve">. Powyższe oświadczenie Wykonawca przedłoży Zamawiającemu do odbioru końcowego robót. Na każde żądanie Przedstawiciela Zamawiającego, Wykonawca obowiązany jest okazać </w:t>
      </w:r>
      <w:r w:rsidR="00BA2D90">
        <w:rPr>
          <w:rFonts w:ascii="Verdana" w:hAnsi="Verdana"/>
          <w:sz w:val="18"/>
          <w:szCs w:val="18"/>
        </w:rPr>
        <w:t xml:space="preserve">- </w:t>
      </w:r>
      <w:r w:rsidRPr="00BF3AFB">
        <w:rPr>
          <w:rFonts w:ascii="Verdana" w:hAnsi="Verdana"/>
          <w:sz w:val="18"/>
          <w:szCs w:val="18"/>
        </w:rPr>
        <w:t xml:space="preserve">w terminie 7 dni od dnia doręczenia żądania </w:t>
      </w:r>
      <w:r w:rsidR="00BA2D90">
        <w:rPr>
          <w:rFonts w:ascii="Verdana" w:hAnsi="Verdana"/>
          <w:sz w:val="18"/>
          <w:szCs w:val="18"/>
        </w:rPr>
        <w:softHyphen/>
        <w:t xml:space="preserve">- </w:t>
      </w:r>
      <w:r w:rsidR="00BA2D90" w:rsidRPr="00BF3AFB">
        <w:rPr>
          <w:rFonts w:ascii="Verdana" w:hAnsi="Verdana"/>
          <w:sz w:val="18"/>
          <w:szCs w:val="18"/>
        </w:rPr>
        <w:t xml:space="preserve">dane potwierdzające spełnienie ww. wymagań </w:t>
      </w:r>
      <w:r w:rsidRPr="00BF3AFB">
        <w:rPr>
          <w:rFonts w:ascii="Verdana" w:hAnsi="Verdana"/>
          <w:sz w:val="18"/>
          <w:szCs w:val="18"/>
        </w:rPr>
        <w:t>w stosunku do wskazanych materiałów.</w:t>
      </w:r>
    </w:p>
    <w:p w14:paraId="71C715DA" w14:textId="5EB6FF18" w:rsidR="00C1502D" w:rsidRPr="00BF3AFB" w:rsidRDefault="00D867EC" w:rsidP="00E82B27">
      <w:pPr>
        <w:pStyle w:val="Akapitzlist"/>
        <w:numPr>
          <w:ilvl w:val="0"/>
          <w:numId w:val="2"/>
        </w:numPr>
        <w:tabs>
          <w:tab w:val="clear" w:pos="454"/>
        </w:tabs>
        <w:suppressAutoHyphens/>
        <w:spacing w:line="276" w:lineRule="auto"/>
        <w:ind w:left="567" w:hanging="42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Materiały przeznaczone do utylizacji winny być usunięte poza teren prac, zutylizowane przez Wykonawcę na jego koszt, przy przestrzeganiu przepisów ustawy z dnia 14 grudnia 2012 r. </w:t>
      </w:r>
      <w:r w:rsidR="00BD6C1E">
        <w:rPr>
          <w:rFonts w:ascii="Verdana" w:hAnsi="Verdana"/>
          <w:sz w:val="18"/>
          <w:szCs w:val="18"/>
        </w:rPr>
        <w:br/>
      </w:r>
      <w:r w:rsidRPr="00BF3AFB">
        <w:rPr>
          <w:rFonts w:ascii="Verdana" w:hAnsi="Verdana"/>
          <w:sz w:val="18"/>
          <w:szCs w:val="18"/>
        </w:rPr>
        <w:t>o odpadach. Wykonawca na żądanie Zamawiającego</w:t>
      </w:r>
      <w:r w:rsidR="002E7FC1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po dokonaniu utylizacji</w:t>
      </w:r>
      <w:r w:rsidR="002E7FC1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przedstawi Zamawiającemu </w:t>
      </w:r>
      <w:r w:rsidR="002E7FC1">
        <w:rPr>
          <w:rFonts w:ascii="Verdana" w:hAnsi="Verdana"/>
          <w:sz w:val="18"/>
          <w:szCs w:val="18"/>
        </w:rPr>
        <w:t xml:space="preserve">- </w:t>
      </w:r>
      <w:r w:rsidRPr="00BF3AFB">
        <w:rPr>
          <w:rFonts w:ascii="Verdana" w:hAnsi="Verdana"/>
          <w:sz w:val="18"/>
          <w:szCs w:val="18"/>
        </w:rPr>
        <w:t xml:space="preserve">w terminie 7 dni od dnia żądania </w:t>
      </w:r>
      <w:r w:rsidR="002E7FC1">
        <w:rPr>
          <w:rFonts w:ascii="Verdana" w:hAnsi="Verdana"/>
          <w:sz w:val="18"/>
          <w:szCs w:val="18"/>
        </w:rPr>
        <w:t xml:space="preserve">- </w:t>
      </w:r>
      <w:r w:rsidRPr="00BF3AFB">
        <w:rPr>
          <w:rFonts w:ascii="Verdana" w:hAnsi="Verdana"/>
          <w:sz w:val="18"/>
          <w:szCs w:val="18"/>
        </w:rPr>
        <w:t>dokument potwierdzający dokonanie utylizacji</w:t>
      </w:r>
      <w:r w:rsidR="00147BEF" w:rsidRPr="00BF3AFB">
        <w:rPr>
          <w:rFonts w:ascii="Verdana" w:hAnsi="Verdana"/>
          <w:sz w:val="18"/>
          <w:szCs w:val="18"/>
        </w:rPr>
        <w:t>.</w:t>
      </w:r>
    </w:p>
    <w:p w14:paraId="381879B4" w14:textId="1B3AE707" w:rsidR="00C1502D" w:rsidRDefault="00C1502D" w:rsidP="00E82B27">
      <w:pPr>
        <w:pStyle w:val="Akapitzlist"/>
        <w:numPr>
          <w:ilvl w:val="0"/>
          <w:numId w:val="2"/>
        </w:numPr>
        <w:tabs>
          <w:tab w:val="clear" w:pos="454"/>
        </w:tabs>
        <w:suppressAutoHyphens/>
        <w:spacing w:line="276" w:lineRule="auto"/>
        <w:ind w:left="567" w:hanging="42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Wykonawca jest zobowiązany wykonać przedmiot umowy minimalizując przy tym wszelkie niedogodności dla otoczenia</w:t>
      </w:r>
      <w:r w:rsidR="00E82B27" w:rsidRPr="00BF3AFB">
        <w:rPr>
          <w:rFonts w:ascii="Verdana" w:hAnsi="Verdana"/>
          <w:sz w:val="18"/>
          <w:szCs w:val="18"/>
        </w:rPr>
        <w:t xml:space="preserve"> oraz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2E7FC1">
        <w:rPr>
          <w:rFonts w:ascii="Verdana" w:hAnsi="Verdana"/>
          <w:sz w:val="18"/>
          <w:szCs w:val="18"/>
        </w:rPr>
        <w:t>osób przebywających w</w:t>
      </w:r>
      <w:r w:rsidR="002E7FC1" w:rsidRPr="00BF3AFB">
        <w:rPr>
          <w:rFonts w:ascii="Verdana" w:hAnsi="Verdana"/>
          <w:sz w:val="18"/>
          <w:szCs w:val="18"/>
        </w:rPr>
        <w:t xml:space="preserve"> </w:t>
      </w:r>
      <w:r w:rsidRPr="00BF3AFB">
        <w:rPr>
          <w:rFonts w:ascii="Verdana" w:hAnsi="Verdana"/>
          <w:sz w:val="18"/>
          <w:szCs w:val="18"/>
        </w:rPr>
        <w:t>budynku.</w:t>
      </w:r>
    </w:p>
    <w:p w14:paraId="3DBDB92E" w14:textId="55619406" w:rsidR="00BC6C58" w:rsidRPr="00EE272D" w:rsidRDefault="00BC6C58" w:rsidP="00E82B27">
      <w:pPr>
        <w:pStyle w:val="Akapitzlist"/>
        <w:numPr>
          <w:ilvl w:val="0"/>
          <w:numId w:val="2"/>
        </w:numPr>
        <w:tabs>
          <w:tab w:val="clear" w:pos="454"/>
        </w:tabs>
        <w:suppressAutoHyphens/>
        <w:spacing w:line="276" w:lineRule="auto"/>
        <w:ind w:left="567" w:hanging="425"/>
        <w:jc w:val="both"/>
        <w:rPr>
          <w:rFonts w:ascii="Verdana" w:hAnsi="Verdana"/>
          <w:sz w:val="18"/>
          <w:szCs w:val="18"/>
        </w:rPr>
      </w:pPr>
      <w:r w:rsidRPr="00EE272D">
        <w:rPr>
          <w:rFonts w:ascii="Verdana" w:hAnsi="Verdana"/>
          <w:sz w:val="18"/>
          <w:szCs w:val="18"/>
        </w:rPr>
        <w:t xml:space="preserve">Remont będzie odbywać się w czasie pracy </w:t>
      </w:r>
      <w:r w:rsidR="00F47CE9" w:rsidRPr="00EE272D">
        <w:rPr>
          <w:rFonts w:ascii="Verdana" w:hAnsi="Verdana"/>
          <w:sz w:val="18"/>
          <w:szCs w:val="18"/>
        </w:rPr>
        <w:t xml:space="preserve">Rejonu Stargard w godzinach 7.00-15.00 w dni robocze. Należy z tygodniowym </w:t>
      </w:r>
      <w:r w:rsidR="005C0219" w:rsidRPr="00EE272D">
        <w:rPr>
          <w:rFonts w:ascii="Verdana" w:hAnsi="Verdana"/>
          <w:sz w:val="18"/>
          <w:szCs w:val="18"/>
        </w:rPr>
        <w:t xml:space="preserve">wyprzedzeniem przed rozpoczęciem robót określić harmonogram przeprowadzenia robót, tak żeby nie zakłócić pracy Rejon Stargard i przedstawić go do akceptacji Zamawiającemu. </w:t>
      </w:r>
    </w:p>
    <w:p w14:paraId="30F1E933" w14:textId="36B5803B" w:rsidR="00362E21" w:rsidRPr="00362E21" w:rsidRDefault="00362E21" w:rsidP="003B7D0F">
      <w:pPr>
        <w:pStyle w:val="Akapitzlist"/>
        <w:numPr>
          <w:ilvl w:val="0"/>
          <w:numId w:val="2"/>
        </w:numPr>
        <w:tabs>
          <w:tab w:val="clear" w:pos="454"/>
        </w:tabs>
        <w:suppressAutoHyphens/>
        <w:spacing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362E21">
        <w:rPr>
          <w:rFonts w:ascii="Verdana" w:hAnsi="Verdana"/>
          <w:sz w:val="18"/>
          <w:szCs w:val="18"/>
        </w:rPr>
        <w:t xml:space="preserve">Każdorazowo przed rozpoczęciem robót Wykonawca musi zabezpieczyć stolarkę okienną </w:t>
      </w:r>
      <w:r>
        <w:rPr>
          <w:rFonts w:ascii="Verdana" w:hAnsi="Verdana"/>
          <w:sz w:val="18"/>
          <w:szCs w:val="18"/>
        </w:rPr>
        <w:br/>
      </w:r>
      <w:r w:rsidRPr="00362E21">
        <w:rPr>
          <w:rFonts w:ascii="Verdana" w:hAnsi="Verdana"/>
          <w:sz w:val="18"/>
          <w:szCs w:val="18"/>
        </w:rPr>
        <w:t>i drzwiową, pomieszczenia, z których korzysta - przed kurzem i brudem.</w:t>
      </w:r>
    </w:p>
    <w:p w14:paraId="2324445B" w14:textId="1151B821" w:rsidR="00362E21" w:rsidRPr="003B7D0F" w:rsidRDefault="00362E21" w:rsidP="003B7D0F">
      <w:pPr>
        <w:pStyle w:val="Akapitzlist"/>
        <w:numPr>
          <w:ilvl w:val="0"/>
          <w:numId w:val="2"/>
        </w:numPr>
        <w:tabs>
          <w:tab w:val="clear" w:pos="454"/>
        </w:tabs>
        <w:suppressAutoHyphens/>
        <w:spacing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362E21">
        <w:rPr>
          <w:rFonts w:ascii="Verdana" w:hAnsi="Verdana"/>
          <w:sz w:val="18"/>
          <w:szCs w:val="18"/>
        </w:rPr>
        <w:t>Po zakończeniu dnia pracy Wykonawca pozostawia otoczenie budynku w stanie czystym, nadającym się do użytkowania zgodnie z jego przeznaczeniem.</w:t>
      </w:r>
    </w:p>
    <w:p w14:paraId="04906B1E" w14:textId="77777777" w:rsidR="003B4BC8" w:rsidRPr="00BF3AFB" w:rsidRDefault="003B4BC8" w:rsidP="003B4BC8">
      <w:pPr>
        <w:pStyle w:val="Akapitzlist"/>
        <w:suppressAutoHyphens/>
        <w:spacing w:line="276" w:lineRule="auto"/>
        <w:ind w:left="454"/>
        <w:jc w:val="both"/>
        <w:rPr>
          <w:rFonts w:ascii="Verdana" w:hAnsi="Verdana"/>
          <w:sz w:val="18"/>
          <w:szCs w:val="18"/>
          <w:highlight w:val="yellow"/>
        </w:rPr>
      </w:pPr>
    </w:p>
    <w:p w14:paraId="2C07AB04" w14:textId="270AEDF5" w:rsidR="00960177" w:rsidRPr="00BF3AFB" w:rsidRDefault="00960177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Okres gwarancji</w:t>
      </w:r>
    </w:p>
    <w:p w14:paraId="26FD8DA3" w14:textId="0D0B1073" w:rsidR="00960177" w:rsidRPr="00BF3AFB" w:rsidRDefault="00960177" w:rsidP="006C382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Wykonawca udzieli gwarancji jakości na wykonane prace na okres </w:t>
      </w:r>
      <w:r w:rsidR="006833A5" w:rsidRPr="00BF3AFB">
        <w:rPr>
          <w:rFonts w:ascii="Verdana" w:hAnsi="Verdana"/>
          <w:sz w:val="18"/>
          <w:szCs w:val="18"/>
        </w:rPr>
        <w:t xml:space="preserve">min. </w:t>
      </w:r>
      <w:r w:rsidRPr="00BF3AFB">
        <w:rPr>
          <w:rFonts w:ascii="Verdana" w:hAnsi="Verdana"/>
          <w:sz w:val="18"/>
          <w:szCs w:val="18"/>
        </w:rPr>
        <w:t>48 miesięcy</w:t>
      </w:r>
      <w:r w:rsidR="00B47D8C" w:rsidRPr="00BF3AFB">
        <w:rPr>
          <w:rFonts w:ascii="Verdana" w:hAnsi="Verdana"/>
          <w:sz w:val="18"/>
          <w:szCs w:val="18"/>
        </w:rPr>
        <w:t xml:space="preserve"> </w:t>
      </w:r>
      <w:r w:rsidR="00785D37" w:rsidRPr="00BF3AFB">
        <w:rPr>
          <w:rFonts w:ascii="Verdana" w:hAnsi="Verdana"/>
          <w:sz w:val="18"/>
          <w:szCs w:val="18"/>
        </w:rPr>
        <w:br/>
      </w:r>
      <w:r w:rsidR="00B47D8C" w:rsidRPr="00BF3AFB">
        <w:rPr>
          <w:rFonts w:ascii="Verdana" w:hAnsi="Verdana"/>
          <w:sz w:val="18"/>
          <w:szCs w:val="18"/>
        </w:rPr>
        <w:t>od dnia odbioru</w:t>
      </w:r>
      <w:r w:rsidR="000F37D9" w:rsidRPr="00BF3AFB">
        <w:rPr>
          <w:rFonts w:ascii="Verdana" w:hAnsi="Verdana"/>
          <w:sz w:val="18"/>
          <w:szCs w:val="18"/>
        </w:rPr>
        <w:t xml:space="preserve"> ostatecznego</w:t>
      </w:r>
      <w:r w:rsidR="008B3FD9" w:rsidRPr="00BF3AFB">
        <w:rPr>
          <w:rFonts w:ascii="Verdana" w:hAnsi="Verdana"/>
          <w:sz w:val="18"/>
          <w:szCs w:val="18"/>
        </w:rPr>
        <w:t>.</w:t>
      </w:r>
    </w:p>
    <w:p w14:paraId="58193B1C" w14:textId="1A14B8B1" w:rsidR="00960177" w:rsidRPr="00BF3AFB" w:rsidRDefault="00960177" w:rsidP="006C382D">
      <w:pPr>
        <w:spacing w:line="276" w:lineRule="auto"/>
        <w:rPr>
          <w:rFonts w:ascii="Verdana" w:hAnsi="Verdana"/>
          <w:sz w:val="18"/>
          <w:szCs w:val="18"/>
        </w:rPr>
      </w:pPr>
    </w:p>
    <w:p w14:paraId="3C4B8532" w14:textId="30963DFD" w:rsidR="007121BC" w:rsidRPr="00BF3AFB" w:rsidRDefault="00D444B2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BHP</w:t>
      </w:r>
      <w:r w:rsidR="00E32428" w:rsidRPr="00BF3AFB">
        <w:rPr>
          <w:rFonts w:ascii="Verdana" w:hAnsi="Verdana"/>
          <w:b/>
          <w:sz w:val="18"/>
          <w:szCs w:val="18"/>
        </w:rPr>
        <w:t xml:space="preserve"> i ppoż.</w:t>
      </w:r>
    </w:p>
    <w:p w14:paraId="384196B9" w14:textId="196EDBBA" w:rsidR="007121BC" w:rsidRPr="00BF3AFB" w:rsidRDefault="00D874D2" w:rsidP="006C382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Wykonawca </w:t>
      </w:r>
      <w:r w:rsidR="00D444B2" w:rsidRPr="00BF3AFB">
        <w:rPr>
          <w:rFonts w:ascii="Verdana" w:hAnsi="Verdana"/>
          <w:sz w:val="18"/>
          <w:szCs w:val="18"/>
        </w:rPr>
        <w:t xml:space="preserve">zapewni przestrzeganie przepisów </w:t>
      </w:r>
      <w:r w:rsidR="00023378" w:rsidRPr="00BF3AFB">
        <w:rPr>
          <w:rFonts w:ascii="Verdana" w:hAnsi="Verdana"/>
          <w:sz w:val="18"/>
          <w:szCs w:val="18"/>
        </w:rPr>
        <w:t xml:space="preserve">bezpieczeństwa i higieny pracy </w:t>
      </w:r>
      <w:r w:rsidR="00E32428" w:rsidRPr="00BF3AFB">
        <w:rPr>
          <w:rFonts w:ascii="Verdana" w:hAnsi="Verdana"/>
          <w:sz w:val="18"/>
          <w:szCs w:val="18"/>
        </w:rPr>
        <w:t xml:space="preserve">oraz przepisów przeciwpożarowych </w:t>
      </w:r>
      <w:r w:rsidR="00023378" w:rsidRPr="00BF3AFB">
        <w:rPr>
          <w:rFonts w:ascii="Verdana" w:hAnsi="Verdana"/>
          <w:sz w:val="18"/>
          <w:szCs w:val="18"/>
        </w:rPr>
        <w:t>prze</w:t>
      </w:r>
      <w:r w:rsidR="00031D99" w:rsidRPr="00BF3AFB">
        <w:rPr>
          <w:rFonts w:ascii="Verdana" w:hAnsi="Verdana"/>
          <w:sz w:val="18"/>
          <w:szCs w:val="18"/>
        </w:rPr>
        <w:t>z osoby uczest</w:t>
      </w:r>
      <w:r w:rsidR="00023378" w:rsidRPr="00BF3AFB">
        <w:rPr>
          <w:rFonts w:ascii="Verdana" w:hAnsi="Verdana"/>
          <w:sz w:val="18"/>
          <w:szCs w:val="18"/>
        </w:rPr>
        <w:t>nicz</w:t>
      </w:r>
      <w:r w:rsidR="00031D99" w:rsidRPr="00BF3AFB">
        <w:rPr>
          <w:rFonts w:ascii="Verdana" w:hAnsi="Verdana"/>
          <w:sz w:val="18"/>
          <w:szCs w:val="18"/>
        </w:rPr>
        <w:t>ą</w:t>
      </w:r>
      <w:r w:rsidR="00023378" w:rsidRPr="00BF3AFB">
        <w:rPr>
          <w:rFonts w:ascii="Verdana" w:hAnsi="Verdana"/>
          <w:sz w:val="18"/>
          <w:szCs w:val="18"/>
        </w:rPr>
        <w:t xml:space="preserve">ce w </w:t>
      </w:r>
      <w:r w:rsidR="007121BC" w:rsidRPr="00BF3AFB">
        <w:rPr>
          <w:rFonts w:ascii="Verdana" w:hAnsi="Verdana"/>
          <w:sz w:val="18"/>
          <w:szCs w:val="18"/>
        </w:rPr>
        <w:t>pracach</w:t>
      </w:r>
      <w:r w:rsidR="00023378" w:rsidRPr="00BF3AFB">
        <w:rPr>
          <w:rFonts w:ascii="Verdana" w:hAnsi="Verdana"/>
          <w:sz w:val="18"/>
          <w:szCs w:val="18"/>
        </w:rPr>
        <w:t xml:space="preserve"> </w:t>
      </w:r>
      <w:r w:rsidR="002E7FC1">
        <w:rPr>
          <w:rFonts w:ascii="Verdana" w:hAnsi="Verdana"/>
          <w:sz w:val="18"/>
          <w:szCs w:val="18"/>
        </w:rPr>
        <w:t>ze</w:t>
      </w:r>
      <w:r w:rsidR="002E7FC1" w:rsidRPr="00BF3AFB">
        <w:rPr>
          <w:rFonts w:ascii="Verdana" w:hAnsi="Verdana"/>
          <w:sz w:val="18"/>
          <w:szCs w:val="18"/>
        </w:rPr>
        <w:t xml:space="preserve"> </w:t>
      </w:r>
      <w:r w:rsidR="00023378" w:rsidRPr="00BF3AFB">
        <w:rPr>
          <w:rFonts w:ascii="Verdana" w:hAnsi="Verdana"/>
          <w:sz w:val="18"/>
          <w:szCs w:val="18"/>
        </w:rPr>
        <w:t>stron</w:t>
      </w:r>
      <w:r w:rsidR="002E7FC1">
        <w:rPr>
          <w:rFonts w:ascii="Verdana" w:hAnsi="Verdana"/>
          <w:sz w:val="18"/>
          <w:szCs w:val="18"/>
        </w:rPr>
        <w:t>y</w:t>
      </w:r>
      <w:r w:rsidR="00023378" w:rsidRPr="00BF3AFB">
        <w:rPr>
          <w:rFonts w:ascii="Verdana" w:hAnsi="Verdana"/>
          <w:sz w:val="18"/>
          <w:szCs w:val="18"/>
        </w:rPr>
        <w:t xml:space="preserve"> Wykonawcy</w:t>
      </w:r>
      <w:r w:rsidR="00031D99" w:rsidRPr="00BF3AFB">
        <w:rPr>
          <w:rFonts w:ascii="Verdana" w:hAnsi="Verdana"/>
          <w:sz w:val="18"/>
          <w:szCs w:val="18"/>
        </w:rPr>
        <w:t>.</w:t>
      </w:r>
      <w:r w:rsidR="006B4F40" w:rsidRPr="00BF3AFB">
        <w:rPr>
          <w:rFonts w:ascii="Verdana" w:hAnsi="Verdana"/>
          <w:sz w:val="18"/>
          <w:szCs w:val="18"/>
        </w:rPr>
        <w:t xml:space="preserve"> Całkowitą odpowiedzialność </w:t>
      </w:r>
      <w:r w:rsidR="00147BEF" w:rsidRPr="00BF3AFB">
        <w:rPr>
          <w:rFonts w:ascii="Verdana" w:hAnsi="Verdana"/>
          <w:sz w:val="18"/>
          <w:szCs w:val="18"/>
        </w:rPr>
        <w:t>za powyższe</w:t>
      </w:r>
      <w:r w:rsidR="006B4F40" w:rsidRPr="00BF3AFB">
        <w:rPr>
          <w:rFonts w:ascii="Verdana" w:hAnsi="Verdana"/>
          <w:sz w:val="18"/>
          <w:szCs w:val="18"/>
        </w:rPr>
        <w:t xml:space="preserve"> ponosi </w:t>
      </w:r>
      <w:r w:rsidR="008507B0" w:rsidRPr="00BF3AFB">
        <w:rPr>
          <w:rFonts w:ascii="Verdana" w:hAnsi="Verdana"/>
          <w:sz w:val="18"/>
          <w:szCs w:val="18"/>
        </w:rPr>
        <w:t>W</w:t>
      </w:r>
      <w:r w:rsidR="007121BC" w:rsidRPr="00BF3AFB">
        <w:rPr>
          <w:rFonts w:ascii="Verdana" w:hAnsi="Verdana"/>
          <w:sz w:val="18"/>
          <w:szCs w:val="18"/>
        </w:rPr>
        <w:t>ykonawca</w:t>
      </w:r>
      <w:r w:rsidR="006B4F40" w:rsidRPr="00BF3AFB">
        <w:rPr>
          <w:rFonts w:ascii="Verdana" w:hAnsi="Verdana"/>
          <w:sz w:val="18"/>
          <w:szCs w:val="18"/>
        </w:rPr>
        <w:t>.</w:t>
      </w:r>
    </w:p>
    <w:p w14:paraId="473FFC97" w14:textId="77777777" w:rsidR="007121BC" w:rsidRPr="00BF3AFB" w:rsidRDefault="007121BC" w:rsidP="006C382D">
      <w:pPr>
        <w:spacing w:line="276" w:lineRule="auto"/>
        <w:ind w:left="720"/>
        <w:rPr>
          <w:rFonts w:ascii="Verdana" w:hAnsi="Verdana"/>
          <w:b/>
          <w:sz w:val="18"/>
          <w:szCs w:val="18"/>
        </w:rPr>
      </w:pPr>
    </w:p>
    <w:p w14:paraId="4D4E1387" w14:textId="2A87A3EA" w:rsidR="003E4D52" w:rsidRPr="00BF3AFB" w:rsidRDefault="003E4D52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Materiały udostępnione przez Zamawiającego: </w:t>
      </w:r>
    </w:p>
    <w:p w14:paraId="61092F96" w14:textId="4618E154" w:rsidR="00033F38" w:rsidRPr="00BF3AFB" w:rsidRDefault="003E4D52" w:rsidP="006C382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Zamawiający udostępni Wykonawcy </w:t>
      </w:r>
      <w:r w:rsidR="005E0549" w:rsidRPr="00BF3AFB">
        <w:rPr>
          <w:rFonts w:ascii="Verdana" w:hAnsi="Verdana"/>
          <w:sz w:val="18"/>
          <w:szCs w:val="18"/>
        </w:rPr>
        <w:t xml:space="preserve">posiadaną </w:t>
      </w:r>
      <w:r w:rsidR="00A952B3" w:rsidRPr="00BF3AFB">
        <w:rPr>
          <w:rFonts w:ascii="Verdana" w:hAnsi="Verdana"/>
          <w:sz w:val="18"/>
          <w:szCs w:val="18"/>
        </w:rPr>
        <w:t xml:space="preserve">dokumentację techniczną </w:t>
      </w:r>
      <w:r w:rsidR="00E32428" w:rsidRPr="00BF3AFB">
        <w:rPr>
          <w:rFonts w:ascii="Verdana" w:hAnsi="Verdana"/>
          <w:sz w:val="18"/>
          <w:szCs w:val="18"/>
        </w:rPr>
        <w:t>budynku</w:t>
      </w:r>
      <w:r w:rsidR="00B55F1E">
        <w:rPr>
          <w:rFonts w:ascii="Verdana" w:hAnsi="Verdana"/>
          <w:sz w:val="18"/>
          <w:szCs w:val="18"/>
        </w:rPr>
        <w:t>,</w:t>
      </w:r>
      <w:r w:rsidR="00E32428" w:rsidRPr="00BF3AFB">
        <w:rPr>
          <w:rFonts w:ascii="Verdana" w:hAnsi="Verdana"/>
          <w:sz w:val="18"/>
          <w:szCs w:val="18"/>
        </w:rPr>
        <w:t xml:space="preserve"> </w:t>
      </w:r>
      <w:r w:rsidR="004D17D4" w:rsidRPr="00BF3AFB">
        <w:rPr>
          <w:rFonts w:ascii="Verdana" w:hAnsi="Verdana"/>
          <w:sz w:val="18"/>
          <w:szCs w:val="18"/>
        </w:rPr>
        <w:t>jeśli będzie taka konieczność</w:t>
      </w:r>
      <w:r w:rsidR="00033F38" w:rsidRPr="00BF3AFB">
        <w:rPr>
          <w:rFonts w:ascii="Verdana" w:hAnsi="Verdana"/>
          <w:sz w:val="18"/>
          <w:szCs w:val="18"/>
        </w:rPr>
        <w:t>.</w:t>
      </w:r>
      <w:r w:rsidR="00E32428" w:rsidRPr="00BF3AFB">
        <w:rPr>
          <w:rFonts w:ascii="Verdana" w:hAnsi="Verdana"/>
          <w:sz w:val="18"/>
          <w:szCs w:val="18"/>
        </w:rPr>
        <w:t xml:space="preserve"> Zamawiający nie gwarantuje kompletności i aktualności posiadanej dokumentacji.</w:t>
      </w:r>
    </w:p>
    <w:p w14:paraId="57EA3337" w14:textId="407D7B0D" w:rsidR="00F2219F" w:rsidRPr="00BF3AFB" w:rsidRDefault="00F2219F" w:rsidP="006C382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50CE8CBD" w14:textId="0B3BA547" w:rsidR="00CA3746" w:rsidRPr="00BF3AFB" w:rsidRDefault="00CA3746" w:rsidP="00CA3746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Kryteria i sposób oceny ofert</w:t>
      </w:r>
    </w:p>
    <w:p w14:paraId="1EFA056E" w14:textId="127F14DC" w:rsidR="00CA3746" w:rsidRPr="00BF3AFB" w:rsidRDefault="00CA3746" w:rsidP="00CA3746">
      <w:pPr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Przy wyborze oferty Zamawiający będzie kierować się następującym kryterium:</w:t>
      </w:r>
    </w:p>
    <w:p w14:paraId="304FF1CC" w14:textId="77777777" w:rsidR="006833A5" w:rsidRPr="00BF3AFB" w:rsidRDefault="006833A5" w:rsidP="00CA3746">
      <w:pPr>
        <w:jc w:val="both"/>
        <w:rPr>
          <w:rFonts w:ascii="Verdana" w:hAnsi="Verdana"/>
          <w:sz w:val="18"/>
          <w:szCs w:val="18"/>
        </w:rPr>
      </w:pPr>
    </w:p>
    <w:p w14:paraId="78AF0D79" w14:textId="4CF0354D" w:rsidR="00CA3746" w:rsidRPr="00BF3AFB" w:rsidRDefault="00CA3746" w:rsidP="006833A5">
      <w:pPr>
        <w:pStyle w:val="Akapitzlist"/>
        <w:numPr>
          <w:ilvl w:val="0"/>
          <w:numId w:val="15"/>
        </w:numPr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Cena - </w:t>
      </w:r>
      <w:r w:rsidR="006833A5" w:rsidRPr="00BF3AFB">
        <w:rPr>
          <w:rFonts w:ascii="Verdana" w:hAnsi="Verdana"/>
          <w:b/>
          <w:sz w:val="18"/>
          <w:szCs w:val="18"/>
        </w:rPr>
        <w:t>80</w:t>
      </w:r>
      <w:r w:rsidRPr="00BF3AFB">
        <w:rPr>
          <w:rFonts w:ascii="Verdana" w:hAnsi="Verdana"/>
          <w:b/>
          <w:sz w:val="18"/>
          <w:szCs w:val="18"/>
        </w:rPr>
        <w:t xml:space="preserve"> %</w:t>
      </w:r>
    </w:p>
    <w:p w14:paraId="24AF4941" w14:textId="0F9C7353" w:rsidR="006833A5" w:rsidRPr="00BF3AFB" w:rsidRDefault="006833A5" w:rsidP="0015036F">
      <w:pPr>
        <w:pStyle w:val="Akapitzlist"/>
        <w:numPr>
          <w:ilvl w:val="0"/>
          <w:numId w:val="15"/>
        </w:numPr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 w:cs="Calibri"/>
          <w:b/>
          <w:sz w:val="18"/>
          <w:szCs w:val="18"/>
        </w:rPr>
        <w:t>okres gwarancji „G”</w:t>
      </w:r>
      <w:r w:rsidRPr="00BF3AFB">
        <w:rPr>
          <w:rFonts w:ascii="Verdana" w:hAnsi="Verdana" w:cs="Calibri"/>
          <w:b/>
          <w:sz w:val="18"/>
          <w:szCs w:val="18"/>
        </w:rPr>
        <w:tab/>
        <w:t xml:space="preserve">– 20% </w:t>
      </w:r>
      <w:r w:rsidR="00431C31">
        <w:rPr>
          <w:rFonts w:ascii="Verdana" w:hAnsi="Verdana" w:cs="Calibri"/>
          <w:b/>
          <w:sz w:val="18"/>
          <w:szCs w:val="18"/>
        </w:rPr>
        <w:t xml:space="preserve">(maksymalnie </w:t>
      </w:r>
      <w:r w:rsidRPr="00BF3AFB">
        <w:rPr>
          <w:rFonts w:ascii="Verdana" w:hAnsi="Verdana" w:cs="Calibri"/>
          <w:b/>
          <w:sz w:val="18"/>
          <w:szCs w:val="18"/>
        </w:rPr>
        <w:t>20 pkt</w:t>
      </w:r>
      <w:r w:rsidR="00431C31">
        <w:rPr>
          <w:rFonts w:ascii="Verdana" w:hAnsi="Verdana" w:cs="Calibri"/>
          <w:b/>
          <w:sz w:val="18"/>
          <w:szCs w:val="18"/>
        </w:rPr>
        <w:t>)</w:t>
      </w:r>
    </w:p>
    <w:p w14:paraId="739A061F" w14:textId="77777777" w:rsidR="006833A5" w:rsidRPr="00BF3AFB" w:rsidRDefault="006833A5" w:rsidP="0015036F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76E9C659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Kryterium „</w:t>
      </w:r>
      <w:r w:rsidRPr="00BF3AFB">
        <w:rPr>
          <w:rFonts w:ascii="Verdana" w:hAnsi="Verdana" w:cs="Calibri"/>
          <w:sz w:val="18"/>
          <w:szCs w:val="18"/>
        </w:rPr>
        <w:t>Okres gwarancji”</w:t>
      </w:r>
      <w:r w:rsidRPr="00BF3AFB">
        <w:rPr>
          <w:rFonts w:ascii="Verdana" w:hAnsi="Verdana"/>
          <w:sz w:val="18"/>
          <w:szCs w:val="18"/>
        </w:rPr>
        <w:t xml:space="preserve"> będzie rozpatrywany na podstawie okresu gwarancji zadeklarowanego przez Wykonawcę na Formularzu oferty.</w:t>
      </w:r>
    </w:p>
    <w:p w14:paraId="016B448A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 </w:t>
      </w:r>
    </w:p>
    <w:p w14:paraId="0B310D85" w14:textId="30EB5298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Zamawiający wymaga aby minimalny okres gwarancji wynosił 48 miesi</w:t>
      </w:r>
      <w:r w:rsidR="0015036F" w:rsidRPr="00BF3AFB">
        <w:rPr>
          <w:rFonts w:ascii="Verdana" w:hAnsi="Verdana"/>
          <w:sz w:val="18"/>
          <w:szCs w:val="18"/>
        </w:rPr>
        <w:t>ęcy</w:t>
      </w:r>
      <w:r w:rsidRPr="00BF3AFB">
        <w:rPr>
          <w:rFonts w:ascii="Verdana" w:hAnsi="Verdana"/>
          <w:sz w:val="18"/>
          <w:szCs w:val="18"/>
        </w:rPr>
        <w:t xml:space="preserve"> od dnia podpisania protokołu odbioru przedmiotu umowy bez wad.  </w:t>
      </w:r>
    </w:p>
    <w:p w14:paraId="73E0614F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</w:p>
    <w:p w14:paraId="02020FAC" w14:textId="607688C2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Wykonawca może zaproponować </w:t>
      </w:r>
      <w:r w:rsidRPr="00BF3AFB">
        <w:rPr>
          <w:rFonts w:ascii="Verdana" w:hAnsi="Verdana" w:cs="Calibri"/>
          <w:sz w:val="18"/>
          <w:szCs w:val="18"/>
        </w:rPr>
        <w:t>okres gwarancji</w:t>
      </w:r>
      <w:r w:rsidRPr="00BF3AFB">
        <w:rPr>
          <w:rFonts w:ascii="Verdana" w:hAnsi="Verdana"/>
          <w:sz w:val="18"/>
          <w:szCs w:val="18"/>
        </w:rPr>
        <w:t xml:space="preserve"> w następujących okresach miesięcznych: </w:t>
      </w:r>
      <w:r w:rsidR="0015036F" w:rsidRPr="00BF3AFB">
        <w:rPr>
          <w:rFonts w:ascii="Verdana" w:hAnsi="Verdana"/>
          <w:b/>
          <w:sz w:val="18"/>
          <w:szCs w:val="18"/>
        </w:rPr>
        <w:t>48</w:t>
      </w:r>
      <w:r w:rsidRPr="00BF3AFB">
        <w:rPr>
          <w:rFonts w:ascii="Verdana" w:hAnsi="Verdana"/>
          <w:b/>
          <w:sz w:val="18"/>
          <w:szCs w:val="18"/>
        </w:rPr>
        <w:t xml:space="preserve"> miesiące</w:t>
      </w:r>
      <w:r w:rsidRPr="00BF3AFB">
        <w:rPr>
          <w:rFonts w:ascii="Verdana" w:hAnsi="Verdana"/>
          <w:sz w:val="18"/>
          <w:szCs w:val="18"/>
        </w:rPr>
        <w:t xml:space="preserve"> lub </w:t>
      </w:r>
      <w:r w:rsidR="0015036F" w:rsidRPr="00BF3AFB">
        <w:rPr>
          <w:rFonts w:ascii="Verdana" w:hAnsi="Verdana"/>
          <w:b/>
          <w:sz w:val="18"/>
          <w:szCs w:val="18"/>
        </w:rPr>
        <w:t>60</w:t>
      </w:r>
      <w:r w:rsidRPr="00BF3AFB">
        <w:rPr>
          <w:rFonts w:ascii="Verdana" w:hAnsi="Verdana"/>
          <w:b/>
          <w:sz w:val="18"/>
          <w:szCs w:val="18"/>
        </w:rPr>
        <w:t xml:space="preserve"> miesięcy</w:t>
      </w:r>
      <w:r w:rsidRPr="00BF3AFB">
        <w:rPr>
          <w:rFonts w:ascii="Verdana" w:hAnsi="Verdana"/>
          <w:sz w:val="18"/>
          <w:szCs w:val="18"/>
        </w:rPr>
        <w:t xml:space="preserve"> lub </w:t>
      </w:r>
      <w:r w:rsidR="0015036F" w:rsidRPr="00BF3AFB">
        <w:rPr>
          <w:rFonts w:ascii="Verdana" w:hAnsi="Verdana"/>
          <w:b/>
          <w:sz w:val="18"/>
          <w:szCs w:val="18"/>
        </w:rPr>
        <w:t>72</w:t>
      </w:r>
      <w:r w:rsidRPr="00BF3AFB">
        <w:rPr>
          <w:rFonts w:ascii="Verdana" w:hAnsi="Verdana"/>
          <w:b/>
          <w:sz w:val="18"/>
          <w:szCs w:val="18"/>
        </w:rPr>
        <w:t xml:space="preserve"> miesięcy</w:t>
      </w:r>
      <w:r w:rsidRPr="00BF3AFB">
        <w:rPr>
          <w:rFonts w:ascii="Verdana" w:hAnsi="Verdana"/>
          <w:sz w:val="18"/>
          <w:szCs w:val="18"/>
        </w:rPr>
        <w:t xml:space="preserve">. Liczba punktów </w:t>
      </w:r>
      <w:r w:rsidRPr="00BF3AFB">
        <w:rPr>
          <w:rFonts w:ascii="Verdana" w:hAnsi="Verdana"/>
          <w:bCs/>
          <w:sz w:val="18"/>
          <w:szCs w:val="18"/>
        </w:rPr>
        <w:t xml:space="preserve">w ramach kryterium </w:t>
      </w:r>
      <w:r w:rsidRPr="00BF3AFB">
        <w:rPr>
          <w:rFonts w:ascii="Verdana" w:hAnsi="Verdana"/>
          <w:sz w:val="18"/>
          <w:szCs w:val="18"/>
        </w:rPr>
        <w:t>„</w:t>
      </w:r>
      <w:r w:rsidRPr="00BF3AFB">
        <w:rPr>
          <w:rFonts w:ascii="Verdana" w:hAnsi="Verdana" w:cs="Calibri"/>
          <w:sz w:val="18"/>
          <w:szCs w:val="18"/>
        </w:rPr>
        <w:t>Okres gwarancji</w:t>
      </w:r>
      <w:r w:rsidRPr="00BF3AFB">
        <w:rPr>
          <w:rFonts w:ascii="Verdana" w:hAnsi="Verdana"/>
          <w:sz w:val="18"/>
          <w:szCs w:val="18"/>
        </w:rPr>
        <w:t>” (G) zostanie przyznana w następujący sposób:</w:t>
      </w:r>
    </w:p>
    <w:p w14:paraId="241FEE03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</w:p>
    <w:p w14:paraId="77FAA93A" w14:textId="1EE57672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- Okres </w:t>
      </w:r>
      <w:r w:rsidRPr="00BF3AFB">
        <w:rPr>
          <w:rFonts w:ascii="Verdana" w:hAnsi="Verdana" w:cs="Calibri"/>
          <w:sz w:val="18"/>
          <w:szCs w:val="18"/>
        </w:rPr>
        <w:t>gwarancji: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48</w:t>
      </w:r>
      <w:r w:rsidRPr="00BF3AFB">
        <w:rPr>
          <w:rFonts w:ascii="Verdana" w:hAnsi="Verdana"/>
          <w:sz w:val="18"/>
          <w:szCs w:val="18"/>
        </w:rPr>
        <w:t xml:space="preserve"> miesiące </w:t>
      </w:r>
      <w:r w:rsidRPr="00BF3AFB">
        <w:rPr>
          <w:rFonts w:ascii="Verdana" w:hAnsi="Verdana"/>
          <w:sz w:val="18"/>
          <w:szCs w:val="18"/>
        </w:rPr>
        <w:tab/>
        <w:t>- 0 punktów</w:t>
      </w:r>
    </w:p>
    <w:p w14:paraId="663B197E" w14:textId="04B83A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- Okres </w:t>
      </w:r>
      <w:r w:rsidRPr="00BF3AFB">
        <w:rPr>
          <w:rFonts w:ascii="Verdana" w:hAnsi="Verdana" w:cs="Calibri"/>
          <w:sz w:val="18"/>
          <w:szCs w:val="18"/>
        </w:rPr>
        <w:t>gwarancji: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60</w:t>
      </w:r>
      <w:r w:rsidRPr="00BF3AFB">
        <w:rPr>
          <w:rFonts w:ascii="Verdana" w:hAnsi="Verdana"/>
          <w:sz w:val="18"/>
          <w:szCs w:val="18"/>
        </w:rPr>
        <w:t xml:space="preserve"> miesięcy </w:t>
      </w:r>
      <w:r w:rsidRPr="00BF3AFB">
        <w:rPr>
          <w:rFonts w:ascii="Verdana" w:hAnsi="Verdana"/>
          <w:sz w:val="18"/>
          <w:szCs w:val="18"/>
        </w:rPr>
        <w:tab/>
        <w:t>- 10 punktów</w:t>
      </w:r>
    </w:p>
    <w:p w14:paraId="044DE7B2" w14:textId="63E41E1E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- Okres </w:t>
      </w:r>
      <w:r w:rsidRPr="00BF3AFB">
        <w:rPr>
          <w:rFonts w:ascii="Verdana" w:hAnsi="Verdana" w:cs="Calibri"/>
          <w:sz w:val="18"/>
          <w:szCs w:val="18"/>
        </w:rPr>
        <w:t>gwarancji: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72</w:t>
      </w:r>
      <w:r w:rsidRPr="00BF3AFB">
        <w:rPr>
          <w:rFonts w:ascii="Verdana" w:hAnsi="Verdana"/>
          <w:sz w:val="18"/>
          <w:szCs w:val="18"/>
        </w:rPr>
        <w:t xml:space="preserve"> miesięcy </w:t>
      </w:r>
      <w:r w:rsidRPr="00BF3AFB">
        <w:rPr>
          <w:rFonts w:ascii="Verdana" w:hAnsi="Verdana"/>
          <w:sz w:val="18"/>
          <w:szCs w:val="18"/>
        </w:rPr>
        <w:tab/>
        <w:t>- 20 punktów</w:t>
      </w:r>
    </w:p>
    <w:p w14:paraId="41FA8DC9" w14:textId="77777777" w:rsidR="00CA3746" w:rsidRPr="00BF3AFB" w:rsidRDefault="00CA3746" w:rsidP="00CA3746">
      <w:pPr>
        <w:ind w:left="-11"/>
        <w:jc w:val="both"/>
        <w:rPr>
          <w:rFonts w:ascii="Verdana" w:hAnsi="Verdana"/>
          <w:b/>
          <w:sz w:val="18"/>
          <w:szCs w:val="18"/>
        </w:rPr>
      </w:pPr>
    </w:p>
    <w:p w14:paraId="441E4125" w14:textId="32DE13D0" w:rsidR="00CA3746" w:rsidRPr="00BF3AFB" w:rsidRDefault="00CA3746" w:rsidP="00CA3746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Warunki płatności</w:t>
      </w:r>
    </w:p>
    <w:p w14:paraId="31C30509" w14:textId="77777777" w:rsidR="00CA3746" w:rsidRPr="00BF3AFB" w:rsidRDefault="00CA3746" w:rsidP="00CA3746">
      <w:pPr>
        <w:jc w:val="both"/>
        <w:rPr>
          <w:rFonts w:ascii="Verdana" w:hAnsi="Verdana" w:cstheme="minorHAnsi"/>
          <w:sz w:val="18"/>
          <w:szCs w:val="18"/>
        </w:rPr>
      </w:pPr>
    </w:p>
    <w:p w14:paraId="22083915" w14:textId="00EB6A3E" w:rsidR="00CA3746" w:rsidRPr="00BF3AFB" w:rsidRDefault="00CA3746" w:rsidP="00CA3746">
      <w:pPr>
        <w:jc w:val="both"/>
        <w:rPr>
          <w:rFonts w:ascii="Verdana" w:hAnsi="Verdana" w:cstheme="minorHAnsi"/>
          <w:sz w:val="18"/>
          <w:szCs w:val="18"/>
        </w:rPr>
      </w:pPr>
      <w:r w:rsidRPr="00BF3AFB">
        <w:rPr>
          <w:rFonts w:ascii="Verdana" w:hAnsi="Verdana" w:cstheme="minorHAnsi"/>
          <w:sz w:val="18"/>
          <w:szCs w:val="18"/>
        </w:rPr>
        <w:t>Płatność wynagrodzenia na rachunek bankowy Wykonawcy</w:t>
      </w:r>
      <w:r w:rsidR="00B55F1E">
        <w:rPr>
          <w:rFonts w:ascii="Verdana" w:hAnsi="Verdana" w:cstheme="minorHAnsi"/>
          <w:sz w:val="18"/>
          <w:szCs w:val="18"/>
        </w:rPr>
        <w:t>,</w:t>
      </w:r>
      <w:r w:rsidRPr="00BF3AFB">
        <w:rPr>
          <w:rFonts w:ascii="Verdana" w:hAnsi="Verdana" w:cstheme="minorHAnsi"/>
          <w:sz w:val="18"/>
          <w:szCs w:val="18"/>
        </w:rPr>
        <w:t xml:space="preserve"> wskazany na fakturze</w:t>
      </w:r>
      <w:r w:rsidR="00B55F1E">
        <w:rPr>
          <w:rFonts w:ascii="Verdana" w:hAnsi="Verdana" w:cstheme="minorHAnsi"/>
          <w:sz w:val="18"/>
          <w:szCs w:val="18"/>
        </w:rPr>
        <w:t>,</w:t>
      </w:r>
      <w:r w:rsidRPr="00BF3AFB">
        <w:rPr>
          <w:rFonts w:ascii="Verdana" w:hAnsi="Verdana" w:cstheme="minorHAnsi"/>
          <w:sz w:val="18"/>
          <w:szCs w:val="18"/>
        </w:rPr>
        <w:t xml:space="preserve"> nastąpi po odbiorze robót, w terminie do </w:t>
      </w:r>
      <w:r w:rsidRPr="008F462F">
        <w:rPr>
          <w:rFonts w:ascii="Verdana" w:hAnsi="Verdana" w:cstheme="minorHAnsi"/>
          <w:sz w:val="18"/>
          <w:szCs w:val="18"/>
          <w:highlight w:val="yellow"/>
        </w:rPr>
        <w:t>21</w:t>
      </w:r>
      <w:r w:rsidRPr="00BF3AFB">
        <w:rPr>
          <w:rFonts w:ascii="Verdana" w:hAnsi="Verdana" w:cstheme="minorHAnsi"/>
          <w:sz w:val="18"/>
          <w:szCs w:val="18"/>
        </w:rPr>
        <w:t xml:space="preserve"> dni od daty dostarczenia do siedziby Zamawiającego prawidłowo wystawionej faktury VAT. Za datę realizacji płatności uważa się datę, w którym Zamawiający wydał swojemu bankowi dyspozycję polecenia przelewu pieniędzy na konto Wykonawcy.</w:t>
      </w:r>
    </w:p>
    <w:p w14:paraId="7B99804D" w14:textId="77777777" w:rsidR="00CA3746" w:rsidRPr="00BF3AFB" w:rsidRDefault="00CA3746" w:rsidP="00CA3746">
      <w:pPr>
        <w:ind w:left="-11"/>
        <w:jc w:val="both"/>
        <w:rPr>
          <w:rFonts w:ascii="Verdana" w:hAnsi="Verdana"/>
          <w:sz w:val="18"/>
          <w:szCs w:val="18"/>
        </w:rPr>
      </w:pPr>
    </w:p>
    <w:p w14:paraId="4ADBFE43" w14:textId="77777777" w:rsidR="00CA3746" w:rsidRPr="00BF3AFB" w:rsidRDefault="00CA3746" w:rsidP="00C20C18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Sposób obliczenia ceny</w:t>
      </w:r>
    </w:p>
    <w:p w14:paraId="60EC07AA" w14:textId="77777777" w:rsidR="00C20C18" w:rsidRPr="00BF3AFB" w:rsidRDefault="00C20C18" w:rsidP="00C20C18">
      <w:pPr>
        <w:spacing w:line="276" w:lineRule="auto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731BE6BC" w14:textId="3639B6CC" w:rsidR="00C20C18" w:rsidRPr="00BF3AFB" w:rsidRDefault="00C20C18" w:rsidP="00C20C18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  <w:u w:val="single"/>
        </w:rPr>
        <w:t>Cena ryczałtowa oferty</w:t>
      </w:r>
      <w:r w:rsidRPr="00BF3AFB">
        <w:rPr>
          <w:rFonts w:ascii="Verdana" w:hAnsi="Verdana"/>
          <w:sz w:val="18"/>
          <w:szCs w:val="18"/>
        </w:rPr>
        <w:t xml:space="preserve"> musi obejmować całkowity koszt wykonania przedmiotu zamówienia oraz wszelkie koszty towarzyszące, konieczne do poniesienia przez Wykonawcę z tytułu wykonania przedmiotu zamówienia oraz uwzględniać wszystkie elementy związane z prawidłową realizacją przedmiotu zamówienia, łącznie z kosztami utylizacji materiałów </w:t>
      </w:r>
      <w:r w:rsidR="00B55F1E">
        <w:rPr>
          <w:rFonts w:ascii="Verdana" w:hAnsi="Verdana"/>
          <w:sz w:val="18"/>
          <w:szCs w:val="18"/>
        </w:rPr>
        <w:t xml:space="preserve">pochodzących </w:t>
      </w:r>
      <w:r w:rsidRPr="00BF3AFB">
        <w:rPr>
          <w:rFonts w:ascii="Verdana" w:hAnsi="Verdana"/>
          <w:sz w:val="18"/>
          <w:szCs w:val="18"/>
        </w:rPr>
        <w:t>z rozbiórki.</w:t>
      </w:r>
    </w:p>
    <w:p w14:paraId="0AF2FE98" w14:textId="77777777" w:rsidR="00CA3746" w:rsidRPr="00BF3AFB" w:rsidRDefault="00CA3746" w:rsidP="00CA3746">
      <w:pPr>
        <w:jc w:val="both"/>
        <w:rPr>
          <w:rFonts w:ascii="Verdana" w:hAnsi="Verdana"/>
          <w:b/>
          <w:sz w:val="18"/>
          <w:szCs w:val="18"/>
        </w:rPr>
      </w:pPr>
    </w:p>
    <w:p w14:paraId="351C2E48" w14:textId="0000E7C9" w:rsidR="005F383D" w:rsidRPr="00BF3AFB" w:rsidRDefault="009913C2" w:rsidP="005F383D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Ocena ofert i p</w:t>
      </w:r>
      <w:r w:rsidR="005F383D" w:rsidRPr="00BF3AFB">
        <w:rPr>
          <w:rFonts w:ascii="Verdana" w:hAnsi="Verdana"/>
          <w:b/>
          <w:sz w:val="18"/>
          <w:szCs w:val="18"/>
        </w:rPr>
        <w:t>rzesłanki odrzucenia oferty</w:t>
      </w:r>
    </w:p>
    <w:p w14:paraId="4EE1EE8D" w14:textId="77777777" w:rsidR="00B40C77" w:rsidRDefault="00AF6796">
      <w:pPr>
        <w:pStyle w:val="Akapitzlist"/>
        <w:numPr>
          <w:ilvl w:val="0"/>
          <w:numId w:val="18"/>
        </w:numPr>
        <w:ind w:left="709"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Zamawiający jest uprawniony do</w:t>
      </w:r>
      <w:r w:rsidR="00B40C77">
        <w:rPr>
          <w:rFonts w:ascii="Verdana" w:hAnsi="Verdana"/>
          <w:sz w:val="18"/>
          <w:szCs w:val="18"/>
        </w:rPr>
        <w:t>:</w:t>
      </w:r>
    </w:p>
    <w:p w14:paraId="5874F38C" w14:textId="4C896FF0" w:rsidR="00AF6796" w:rsidRPr="003B7D0F" w:rsidRDefault="00AF6796" w:rsidP="003B7D0F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weryfikacji złożonych ofert pod względem formalnym, jak i pod względem poprawności kalkulacji ceny.</w:t>
      </w:r>
    </w:p>
    <w:p w14:paraId="19B02C69" w14:textId="48BE6473" w:rsidR="00AF6796" w:rsidRPr="003B7D0F" w:rsidRDefault="00AF6796" w:rsidP="003B7D0F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 xml:space="preserve">żądania wyjaśnień co do sposobu obliczenia ceny (w tym wskazania elementów składających się na cenę i podania ich wartości). </w:t>
      </w:r>
    </w:p>
    <w:p w14:paraId="467B9528" w14:textId="4B20698B" w:rsidR="00AF6796" w:rsidRPr="003B7D0F" w:rsidRDefault="00AF6796" w:rsidP="003B7D0F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odrzucenia oferty niespełniającej wymogów formalnych lub sporządzonej w sposób nie dający gwarancji należytego wykonania umowy (w tym, co do której Wykonawca nie wyjaśnił wyczerpująco sposobu kalkulacji ceny).</w:t>
      </w:r>
    </w:p>
    <w:p w14:paraId="72B04BEB" w14:textId="37E77B8D" w:rsidR="00AF6796" w:rsidRPr="003B7D0F" w:rsidRDefault="00AF6796" w:rsidP="003B7D0F">
      <w:pPr>
        <w:pStyle w:val="Akapitzlist"/>
        <w:numPr>
          <w:ilvl w:val="0"/>
          <w:numId w:val="18"/>
        </w:numPr>
        <w:ind w:left="709"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Zamawiający jest uprawniony ponadto do odrzucenia oferty, jeżeli:</w:t>
      </w:r>
    </w:p>
    <w:p w14:paraId="705D6437" w14:textId="77777777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jej treść nie odpowiada opisowi przedmiotu zamówienia;</w:t>
      </w:r>
    </w:p>
    <w:p w14:paraId="49DA76E9" w14:textId="77777777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jej złożenie stanowi czyn nieuczciwej konkurencji w rozumieniu przepisów o zwalczaniu nieuczciwej konkurencji;</w:t>
      </w:r>
    </w:p>
    <w:p w14:paraId="5D1095E5" w14:textId="77777777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zawiera rażąco niską cenę lub koszt w stosunku do przedmiotu zamówienia;</w:t>
      </w:r>
    </w:p>
    <w:p w14:paraId="60535672" w14:textId="3BDE17B7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lastRenderedPageBreak/>
        <w:t>została złożona przez wykonawcę, który z przyc</w:t>
      </w:r>
      <w:r w:rsidR="003B7D0F">
        <w:rPr>
          <w:rFonts w:ascii="Verdana" w:hAnsi="Verdana"/>
          <w:sz w:val="18"/>
          <w:szCs w:val="18"/>
        </w:rPr>
        <w:t>zyn leżących po jego stronie, w </w:t>
      </w:r>
      <w:r w:rsidRPr="003B7D0F">
        <w:rPr>
          <w:rFonts w:ascii="Verdana" w:hAnsi="Verdana"/>
          <w:sz w:val="18"/>
          <w:szCs w:val="18"/>
        </w:rPr>
        <w:t>znacznym stopniu lub zakresie nie wykonał lub nienależycie wykonał albo długotrwale nienależycie wykonywał istotne zobowiązanie, wynik</w:t>
      </w:r>
      <w:r w:rsidR="003B7D0F">
        <w:rPr>
          <w:rFonts w:ascii="Verdana" w:hAnsi="Verdana"/>
          <w:sz w:val="18"/>
          <w:szCs w:val="18"/>
        </w:rPr>
        <w:t xml:space="preserve">ające z innych umów zawartych z Zamawiającym </w:t>
      </w:r>
      <w:r w:rsidRPr="003B7D0F">
        <w:rPr>
          <w:rFonts w:ascii="Verdana" w:hAnsi="Verdana"/>
          <w:sz w:val="18"/>
          <w:szCs w:val="18"/>
        </w:rPr>
        <w:t>w sprawie zamówienia publicznego, co doprowadziło do wypowiedzenia lub odstąpienia od umowy, odszkodowania, wykonania zastępczego lub realizacji uprawnień z tytułu rękojmi za wady;</w:t>
      </w:r>
    </w:p>
    <w:p w14:paraId="78282E99" w14:textId="77777777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zawiera błędy w obliczeniu ceny;</w:t>
      </w:r>
    </w:p>
    <w:p w14:paraId="3C46A233" w14:textId="2A3C8914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jej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kryzysowym, a tego bezpieczeństwa lub interesu nie można zagwarantować w inny sposób.</w:t>
      </w:r>
    </w:p>
    <w:p w14:paraId="3E70B109" w14:textId="62AC64F1" w:rsidR="00AF6796" w:rsidRPr="003B7D0F" w:rsidRDefault="00AF6796" w:rsidP="003B7D0F">
      <w:pPr>
        <w:pStyle w:val="Akapitzlist"/>
        <w:numPr>
          <w:ilvl w:val="0"/>
          <w:numId w:val="18"/>
        </w:numPr>
        <w:ind w:left="709"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 xml:space="preserve">Postępowanie o udzielenie zamówienia kończy się z chwilą zawarcia umowy w formie pisemnej lub elektronicznej. </w:t>
      </w:r>
    </w:p>
    <w:p w14:paraId="734D5652" w14:textId="0859A181" w:rsidR="00AF6796" w:rsidRPr="003B7D0F" w:rsidRDefault="00AF6796" w:rsidP="003B7D0F">
      <w:pPr>
        <w:pStyle w:val="Akapitzlist"/>
        <w:numPr>
          <w:ilvl w:val="0"/>
          <w:numId w:val="18"/>
        </w:numPr>
        <w:ind w:left="709"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 xml:space="preserve">Nieprzystąpienie przez wybranego Wykonawcę do podpisania umowy lub odmowa jej podpisania, w terminie wyznaczonym przez Zamawiającego, stanowią podstawę do odrzucenia oferty tego Wykonawcy i podpisania umowy z kolejnym Wykonawcą.   </w:t>
      </w:r>
    </w:p>
    <w:p w14:paraId="7F9CBF5D" w14:textId="357DC433" w:rsidR="00AF6796" w:rsidRDefault="00AF6796" w:rsidP="005F383D">
      <w:pPr>
        <w:ind w:left="851" w:hanging="567"/>
        <w:jc w:val="both"/>
        <w:rPr>
          <w:rFonts w:ascii="Verdana" w:hAnsi="Verdana"/>
          <w:sz w:val="18"/>
          <w:szCs w:val="18"/>
        </w:rPr>
      </w:pPr>
    </w:p>
    <w:p w14:paraId="34DCB60A" w14:textId="77777777" w:rsidR="00B40C77" w:rsidRDefault="00B40C77" w:rsidP="005F383D">
      <w:pPr>
        <w:ind w:left="851" w:hanging="567"/>
        <w:jc w:val="both"/>
        <w:rPr>
          <w:rFonts w:ascii="Verdana" w:hAnsi="Verdana"/>
          <w:sz w:val="18"/>
          <w:szCs w:val="18"/>
        </w:rPr>
      </w:pPr>
    </w:p>
    <w:p w14:paraId="271DC664" w14:textId="27E78124" w:rsidR="00CA3746" w:rsidRPr="00BF3AFB" w:rsidRDefault="00CA3746" w:rsidP="00C20C18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Opis sposobu przygotowania oferty</w:t>
      </w:r>
    </w:p>
    <w:p w14:paraId="785155FD" w14:textId="7D2C22E3" w:rsidR="0015036F" w:rsidRPr="00BF3AFB" w:rsidRDefault="00C20C18" w:rsidP="0015036F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Ofertę należy </w:t>
      </w:r>
      <w:r w:rsidR="008F462F">
        <w:rPr>
          <w:rFonts w:ascii="Verdana" w:hAnsi="Verdana"/>
          <w:sz w:val="18"/>
          <w:szCs w:val="18"/>
        </w:rPr>
        <w:t xml:space="preserve">przesłać do dnia </w:t>
      </w:r>
      <w:r w:rsidR="008F462F" w:rsidRPr="000F61A9">
        <w:rPr>
          <w:rFonts w:ascii="Verdana" w:hAnsi="Verdana"/>
          <w:sz w:val="18"/>
          <w:szCs w:val="18"/>
          <w:highlight w:val="yellow"/>
        </w:rPr>
        <w:t>_</w:t>
      </w:r>
      <w:r w:rsidR="000F61A9" w:rsidRPr="000F61A9">
        <w:rPr>
          <w:rFonts w:ascii="Verdana" w:hAnsi="Verdana"/>
          <w:sz w:val="18"/>
          <w:szCs w:val="18"/>
          <w:highlight w:val="yellow"/>
        </w:rPr>
        <w:t>31.07</w:t>
      </w:r>
      <w:r w:rsidR="0015036F" w:rsidRPr="000F61A9">
        <w:rPr>
          <w:rFonts w:ascii="Verdana" w:hAnsi="Verdana"/>
          <w:sz w:val="18"/>
          <w:szCs w:val="18"/>
          <w:highlight w:val="yellow"/>
        </w:rPr>
        <w:t>.2025</w:t>
      </w:r>
      <w:r w:rsidR="000F61A9" w:rsidRPr="000F61A9">
        <w:rPr>
          <w:rFonts w:ascii="Verdana" w:hAnsi="Verdana"/>
          <w:sz w:val="18"/>
          <w:szCs w:val="18"/>
          <w:highlight w:val="yellow"/>
        </w:rPr>
        <w:t xml:space="preserve"> </w:t>
      </w:r>
      <w:r w:rsidR="0015036F" w:rsidRPr="000F61A9">
        <w:rPr>
          <w:rFonts w:ascii="Verdana" w:hAnsi="Verdana"/>
          <w:sz w:val="18"/>
          <w:szCs w:val="18"/>
          <w:highlight w:val="yellow"/>
        </w:rPr>
        <w:t>r.</w:t>
      </w:r>
      <w:r w:rsidR="0015036F" w:rsidRPr="00BF3AFB">
        <w:rPr>
          <w:rFonts w:ascii="Verdana" w:hAnsi="Verdana"/>
          <w:sz w:val="18"/>
          <w:szCs w:val="18"/>
        </w:rPr>
        <w:t xml:space="preserve"> do godz. 12.00 na adres e-mail: </w:t>
      </w:r>
      <w:hyperlink r:id="rId8" w:history="1">
        <w:r w:rsidR="00753B9E" w:rsidRPr="00B16644">
          <w:rPr>
            <w:rStyle w:val="Hipercze"/>
            <w:rFonts w:ascii="Verdana" w:hAnsi="Verdana"/>
            <w:sz w:val="18"/>
            <w:szCs w:val="18"/>
          </w:rPr>
          <w:t>akubiak@gddkia.gov.pl</w:t>
        </w:r>
      </w:hyperlink>
      <w:r w:rsidR="0015036F" w:rsidRPr="00BF3AFB">
        <w:rPr>
          <w:rFonts w:ascii="Verdana" w:hAnsi="Verdana"/>
          <w:sz w:val="18"/>
          <w:szCs w:val="18"/>
        </w:rPr>
        <w:t xml:space="preserve"> </w:t>
      </w:r>
      <w:r w:rsidR="0076322B">
        <w:rPr>
          <w:rFonts w:ascii="Verdana" w:hAnsi="Verdana"/>
          <w:sz w:val="18"/>
          <w:szCs w:val="18"/>
        </w:rPr>
        <w:t xml:space="preserve">oraz </w:t>
      </w:r>
      <w:hyperlink r:id="rId9" w:history="1">
        <w:r w:rsidR="0076322B" w:rsidRPr="00625318">
          <w:rPr>
            <w:rStyle w:val="Hipercze"/>
            <w:rFonts w:ascii="Verdana" w:hAnsi="Verdana"/>
            <w:sz w:val="18"/>
            <w:szCs w:val="18"/>
          </w:rPr>
          <w:t>rejon.stargard@gddkia.gov.pl</w:t>
        </w:r>
      </w:hyperlink>
      <w:r w:rsidR="0076322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(liczy się data wpływu).</w:t>
      </w:r>
    </w:p>
    <w:p w14:paraId="7432DB14" w14:textId="0FAB6F5C" w:rsidR="00C20C18" w:rsidRPr="00BF3AFB" w:rsidRDefault="00C20C18" w:rsidP="00C20C18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Składana oferta powinna być sporządzona na formularzu ofertowym</w:t>
      </w:r>
      <w:r w:rsidR="00B55F1E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stanowiącym załącznik </w:t>
      </w:r>
      <w:r w:rsidRPr="00BF3AFB">
        <w:rPr>
          <w:rFonts w:ascii="Verdana" w:hAnsi="Verdana"/>
          <w:sz w:val="18"/>
          <w:szCs w:val="18"/>
        </w:rPr>
        <w:br/>
        <w:t xml:space="preserve">nr </w:t>
      </w:r>
      <w:r w:rsidR="00BF3AFB" w:rsidRPr="00BF3AFB">
        <w:rPr>
          <w:rFonts w:ascii="Verdana" w:hAnsi="Verdana"/>
          <w:sz w:val="18"/>
          <w:szCs w:val="18"/>
        </w:rPr>
        <w:t>3. Zamawiający zastrzega sobie prawo do żądania przedłożenie kalkulacji szczegółowej do złożonej oferty.</w:t>
      </w:r>
    </w:p>
    <w:p w14:paraId="7DAADE7C" w14:textId="76C4B5E6" w:rsidR="00CA3746" w:rsidRPr="00BF3AFB" w:rsidRDefault="00CA3746" w:rsidP="00BF3AFB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Treść oferty musi odpowiadać treści opisu przedmiotu zamówienia.</w:t>
      </w:r>
    </w:p>
    <w:p w14:paraId="73DB5AD2" w14:textId="10E145A2" w:rsidR="00E1557C" w:rsidRPr="00BF3AFB" w:rsidRDefault="00CA3746" w:rsidP="00BF3AFB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Oferta musi być podpisana przez osobę upoważnioną do reprezentowania Wykonawcy</w:t>
      </w:r>
      <w:r w:rsidR="00306F96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zgodnie z </w:t>
      </w:r>
      <w:r w:rsidR="00306F96">
        <w:rPr>
          <w:rFonts w:ascii="Verdana" w:hAnsi="Verdana"/>
          <w:sz w:val="18"/>
          <w:szCs w:val="18"/>
        </w:rPr>
        <w:t>aktualnym wpisem do właściwego rejestru lub ewidencji oraz obowiązującymi przepisami prawa</w:t>
      </w:r>
      <w:r w:rsidRPr="00BF3AFB">
        <w:rPr>
          <w:rFonts w:ascii="Verdana" w:hAnsi="Verdana"/>
          <w:sz w:val="18"/>
          <w:szCs w:val="18"/>
        </w:rPr>
        <w:t>.</w:t>
      </w:r>
    </w:p>
    <w:sectPr w:rsidR="00E1557C" w:rsidRPr="00BF3AFB" w:rsidSect="00BF3AFB">
      <w:footerReference w:type="even" r:id="rId10"/>
      <w:footerReference w:type="default" r:id="rId11"/>
      <w:pgSz w:w="11906" w:h="16838"/>
      <w:pgMar w:top="851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8BF10" w14:textId="77777777" w:rsidR="003B680C" w:rsidRDefault="003B680C">
      <w:r>
        <w:separator/>
      </w:r>
    </w:p>
  </w:endnote>
  <w:endnote w:type="continuationSeparator" w:id="0">
    <w:p w14:paraId="0180783D" w14:textId="77777777" w:rsidR="003B680C" w:rsidRDefault="003B6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C9136" w14:textId="77777777" w:rsidR="00A942BC" w:rsidRDefault="00A942BC" w:rsidP="00A7378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FBB3AA" w14:textId="77777777" w:rsidR="00A942BC" w:rsidRDefault="00A942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266CC" w14:textId="71B2AE63" w:rsidR="00A942BC" w:rsidRPr="008653E3" w:rsidRDefault="00A942BC" w:rsidP="00A73786">
    <w:pPr>
      <w:pStyle w:val="Stopka"/>
      <w:framePr w:wrap="around" w:vAnchor="text" w:hAnchor="margin" w:xAlign="center" w:y="1"/>
      <w:rPr>
        <w:rStyle w:val="Numerstrony"/>
        <w:sz w:val="18"/>
      </w:rPr>
    </w:pPr>
    <w:r w:rsidRPr="008653E3">
      <w:rPr>
        <w:rStyle w:val="Numerstrony"/>
        <w:sz w:val="18"/>
      </w:rPr>
      <w:fldChar w:fldCharType="begin"/>
    </w:r>
    <w:r w:rsidRPr="008653E3">
      <w:rPr>
        <w:rStyle w:val="Numerstrony"/>
        <w:sz w:val="18"/>
      </w:rPr>
      <w:instrText xml:space="preserve">PAGE  </w:instrText>
    </w:r>
    <w:r w:rsidRPr="008653E3">
      <w:rPr>
        <w:rStyle w:val="Numerstrony"/>
        <w:sz w:val="18"/>
      </w:rPr>
      <w:fldChar w:fldCharType="separate"/>
    </w:r>
    <w:r w:rsidR="00B63016">
      <w:rPr>
        <w:rStyle w:val="Numerstrony"/>
        <w:noProof/>
        <w:sz w:val="18"/>
      </w:rPr>
      <w:t>2</w:t>
    </w:r>
    <w:r w:rsidRPr="008653E3">
      <w:rPr>
        <w:rStyle w:val="Numerstrony"/>
        <w:sz w:val="18"/>
      </w:rPr>
      <w:fldChar w:fldCharType="end"/>
    </w:r>
  </w:p>
  <w:p w14:paraId="52AE6544" w14:textId="77777777" w:rsidR="00A942BC" w:rsidRDefault="00A94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73BAC" w14:textId="77777777" w:rsidR="003B680C" w:rsidRDefault="003B680C">
      <w:r>
        <w:separator/>
      </w:r>
    </w:p>
  </w:footnote>
  <w:footnote w:type="continuationSeparator" w:id="0">
    <w:p w14:paraId="7305B6F2" w14:textId="77777777" w:rsidR="003B680C" w:rsidRDefault="003B6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ECE6B0A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0433D3E"/>
    <w:multiLevelType w:val="hybridMultilevel"/>
    <w:tmpl w:val="4D4A7D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ED1FDF"/>
    <w:multiLevelType w:val="hybridMultilevel"/>
    <w:tmpl w:val="BD38946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8807EB9"/>
    <w:multiLevelType w:val="hybridMultilevel"/>
    <w:tmpl w:val="A17E11A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8827F2"/>
    <w:multiLevelType w:val="hybridMultilevel"/>
    <w:tmpl w:val="4642E3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160CEA"/>
    <w:multiLevelType w:val="hybridMultilevel"/>
    <w:tmpl w:val="25601CE2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41DA774C"/>
    <w:multiLevelType w:val="hybridMultilevel"/>
    <w:tmpl w:val="EDBA8128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2B26350"/>
    <w:multiLevelType w:val="hybridMultilevel"/>
    <w:tmpl w:val="93CECD0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926F55"/>
    <w:multiLevelType w:val="hybridMultilevel"/>
    <w:tmpl w:val="AA16C270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83B398A"/>
    <w:multiLevelType w:val="hybridMultilevel"/>
    <w:tmpl w:val="4D44A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4089A"/>
    <w:multiLevelType w:val="hybridMultilevel"/>
    <w:tmpl w:val="7D940D50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DF72C2"/>
    <w:multiLevelType w:val="hybridMultilevel"/>
    <w:tmpl w:val="7FD21C66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00B76D4"/>
    <w:multiLevelType w:val="hybridMultilevel"/>
    <w:tmpl w:val="F19EEE8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4" w15:restartNumberingAfterBreak="0">
    <w:nsid w:val="55DD4EF7"/>
    <w:multiLevelType w:val="hybridMultilevel"/>
    <w:tmpl w:val="42F4D5D6"/>
    <w:lvl w:ilvl="0" w:tplc="FE2A27B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EAB23D4"/>
    <w:multiLevelType w:val="hybridMultilevel"/>
    <w:tmpl w:val="6B6C992E"/>
    <w:lvl w:ilvl="0" w:tplc="BE484C14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2A23E56"/>
    <w:multiLevelType w:val="hybridMultilevel"/>
    <w:tmpl w:val="C0389762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22FECEA4">
      <w:start w:val="1"/>
      <w:numFmt w:val="decimal"/>
      <w:lvlText w:val="%2."/>
      <w:lvlJc w:val="left"/>
      <w:pPr>
        <w:ind w:left="3216" w:hanging="720"/>
      </w:pPr>
      <w:rPr>
        <w:b w:val="0"/>
        <w:color w:val="auto"/>
      </w:rPr>
    </w:lvl>
    <w:lvl w:ilvl="2" w:tplc="07464466">
      <w:start w:val="1"/>
      <w:numFmt w:val="lowerLetter"/>
      <w:lvlText w:val="%3)"/>
      <w:lvlJc w:val="left"/>
      <w:pPr>
        <w:ind w:left="3756" w:hanging="36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754660B9"/>
    <w:multiLevelType w:val="hybridMultilevel"/>
    <w:tmpl w:val="61D80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0781D"/>
    <w:multiLevelType w:val="multilevel"/>
    <w:tmpl w:val="62D86A12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D784848"/>
    <w:multiLevelType w:val="hybridMultilevel"/>
    <w:tmpl w:val="90EAFBF2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5"/>
  </w:num>
  <w:num w:numId="5">
    <w:abstractNumId w:val="19"/>
  </w:num>
  <w:num w:numId="6">
    <w:abstractNumId w:val="8"/>
  </w:num>
  <w:num w:numId="7">
    <w:abstractNumId w:val="10"/>
  </w:num>
  <w:num w:numId="8">
    <w:abstractNumId w:val="6"/>
  </w:num>
  <w:num w:numId="9">
    <w:abstractNumId w:val="11"/>
  </w:num>
  <w:num w:numId="10">
    <w:abstractNumId w:val="16"/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1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4"/>
  </w:num>
  <w:num w:numId="19">
    <w:abstractNumId w:val="12"/>
  </w:num>
  <w:num w:numId="20">
    <w:abstractNumId w:val="1"/>
  </w:num>
  <w:num w:numId="2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D5"/>
    <w:rsid w:val="00000F83"/>
    <w:rsid w:val="000012BB"/>
    <w:rsid w:val="0000718D"/>
    <w:rsid w:val="000075C9"/>
    <w:rsid w:val="000078B5"/>
    <w:rsid w:val="00012D4A"/>
    <w:rsid w:val="00013B08"/>
    <w:rsid w:val="00017C09"/>
    <w:rsid w:val="000218ED"/>
    <w:rsid w:val="00021D4B"/>
    <w:rsid w:val="00023378"/>
    <w:rsid w:val="00024B66"/>
    <w:rsid w:val="00025707"/>
    <w:rsid w:val="000260AF"/>
    <w:rsid w:val="00026C7A"/>
    <w:rsid w:val="000274F3"/>
    <w:rsid w:val="00027F2D"/>
    <w:rsid w:val="000307EF"/>
    <w:rsid w:val="00031D33"/>
    <w:rsid w:val="00031D99"/>
    <w:rsid w:val="00032035"/>
    <w:rsid w:val="00033F38"/>
    <w:rsid w:val="00034859"/>
    <w:rsid w:val="00035CF5"/>
    <w:rsid w:val="000363EC"/>
    <w:rsid w:val="00036F65"/>
    <w:rsid w:val="00040C00"/>
    <w:rsid w:val="000433E0"/>
    <w:rsid w:val="00044096"/>
    <w:rsid w:val="0004726B"/>
    <w:rsid w:val="00050CC9"/>
    <w:rsid w:val="00052A94"/>
    <w:rsid w:val="000543AA"/>
    <w:rsid w:val="00054EC2"/>
    <w:rsid w:val="00056B8F"/>
    <w:rsid w:val="0005757A"/>
    <w:rsid w:val="00061B1A"/>
    <w:rsid w:val="00061F0E"/>
    <w:rsid w:val="00062182"/>
    <w:rsid w:val="00062531"/>
    <w:rsid w:val="00071368"/>
    <w:rsid w:val="00075491"/>
    <w:rsid w:val="00076108"/>
    <w:rsid w:val="000775FC"/>
    <w:rsid w:val="00080171"/>
    <w:rsid w:val="00080377"/>
    <w:rsid w:val="00080592"/>
    <w:rsid w:val="000829A3"/>
    <w:rsid w:val="00085BDC"/>
    <w:rsid w:val="00086A43"/>
    <w:rsid w:val="000871BA"/>
    <w:rsid w:val="000906B0"/>
    <w:rsid w:val="0009328B"/>
    <w:rsid w:val="000945D7"/>
    <w:rsid w:val="00094993"/>
    <w:rsid w:val="00094A47"/>
    <w:rsid w:val="0009552A"/>
    <w:rsid w:val="000958E4"/>
    <w:rsid w:val="0009727B"/>
    <w:rsid w:val="000A1574"/>
    <w:rsid w:val="000A2935"/>
    <w:rsid w:val="000A3C11"/>
    <w:rsid w:val="000A4416"/>
    <w:rsid w:val="000A65A5"/>
    <w:rsid w:val="000A7A0F"/>
    <w:rsid w:val="000B0C72"/>
    <w:rsid w:val="000B0C94"/>
    <w:rsid w:val="000B4915"/>
    <w:rsid w:val="000B69B7"/>
    <w:rsid w:val="000B6EF1"/>
    <w:rsid w:val="000C2335"/>
    <w:rsid w:val="000C4C45"/>
    <w:rsid w:val="000C7D10"/>
    <w:rsid w:val="000D1E56"/>
    <w:rsid w:val="000D2692"/>
    <w:rsid w:val="000D5A25"/>
    <w:rsid w:val="000D5DF4"/>
    <w:rsid w:val="000D6E4B"/>
    <w:rsid w:val="000D711E"/>
    <w:rsid w:val="000D763E"/>
    <w:rsid w:val="000E3329"/>
    <w:rsid w:val="000E35D6"/>
    <w:rsid w:val="000E4611"/>
    <w:rsid w:val="000E618E"/>
    <w:rsid w:val="000F1ACF"/>
    <w:rsid w:val="000F1BC8"/>
    <w:rsid w:val="000F37D9"/>
    <w:rsid w:val="000F4495"/>
    <w:rsid w:val="000F61A9"/>
    <w:rsid w:val="000F62D3"/>
    <w:rsid w:val="00100A86"/>
    <w:rsid w:val="0010275D"/>
    <w:rsid w:val="001029A4"/>
    <w:rsid w:val="00102E01"/>
    <w:rsid w:val="00103D5A"/>
    <w:rsid w:val="00105DA3"/>
    <w:rsid w:val="00105E75"/>
    <w:rsid w:val="00111CD5"/>
    <w:rsid w:val="00112F8D"/>
    <w:rsid w:val="0012023B"/>
    <w:rsid w:val="0012043A"/>
    <w:rsid w:val="00122C94"/>
    <w:rsid w:val="00126BB3"/>
    <w:rsid w:val="001352DD"/>
    <w:rsid w:val="0013641B"/>
    <w:rsid w:val="0014308A"/>
    <w:rsid w:val="001448D6"/>
    <w:rsid w:val="00145757"/>
    <w:rsid w:val="001459F5"/>
    <w:rsid w:val="00147BEF"/>
    <w:rsid w:val="0015036F"/>
    <w:rsid w:val="00155E74"/>
    <w:rsid w:val="00157F17"/>
    <w:rsid w:val="00160214"/>
    <w:rsid w:val="0016469D"/>
    <w:rsid w:val="00164CFC"/>
    <w:rsid w:val="00165FCA"/>
    <w:rsid w:val="00167289"/>
    <w:rsid w:val="00172C2A"/>
    <w:rsid w:val="00174052"/>
    <w:rsid w:val="00176200"/>
    <w:rsid w:val="00176B80"/>
    <w:rsid w:val="00176F18"/>
    <w:rsid w:val="00177197"/>
    <w:rsid w:val="0018255E"/>
    <w:rsid w:val="00183886"/>
    <w:rsid w:val="00183B89"/>
    <w:rsid w:val="001840AF"/>
    <w:rsid w:val="001855C3"/>
    <w:rsid w:val="001859AA"/>
    <w:rsid w:val="00186050"/>
    <w:rsid w:val="001871DF"/>
    <w:rsid w:val="001874CE"/>
    <w:rsid w:val="0018765C"/>
    <w:rsid w:val="00191962"/>
    <w:rsid w:val="00193BA1"/>
    <w:rsid w:val="00195687"/>
    <w:rsid w:val="00195C92"/>
    <w:rsid w:val="00195F04"/>
    <w:rsid w:val="00196C40"/>
    <w:rsid w:val="001A2935"/>
    <w:rsid w:val="001A2F3D"/>
    <w:rsid w:val="001A3FB9"/>
    <w:rsid w:val="001A6D7B"/>
    <w:rsid w:val="001B0328"/>
    <w:rsid w:val="001B0A95"/>
    <w:rsid w:val="001B2C33"/>
    <w:rsid w:val="001B339C"/>
    <w:rsid w:val="001B33A2"/>
    <w:rsid w:val="001B389B"/>
    <w:rsid w:val="001B391D"/>
    <w:rsid w:val="001B45C8"/>
    <w:rsid w:val="001B4ECF"/>
    <w:rsid w:val="001B7712"/>
    <w:rsid w:val="001C0B6F"/>
    <w:rsid w:val="001C1D59"/>
    <w:rsid w:val="001C512A"/>
    <w:rsid w:val="001C524A"/>
    <w:rsid w:val="001C62D5"/>
    <w:rsid w:val="001C72CE"/>
    <w:rsid w:val="001D035E"/>
    <w:rsid w:val="001D2518"/>
    <w:rsid w:val="001D3C5C"/>
    <w:rsid w:val="001D47A1"/>
    <w:rsid w:val="001D6653"/>
    <w:rsid w:val="001E2269"/>
    <w:rsid w:val="001E497B"/>
    <w:rsid w:val="001E6492"/>
    <w:rsid w:val="001F1ACD"/>
    <w:rsid w:val="001F217A"/>
    <w:rsid w:val="001F3A16"/>
    <w:rsid w:val="001F3A1C"/>
    <w:rsid w:val="001F4C99"/>
    <w:rsid w:val="001F50A5"/>
    <w:rsid w:val="001F667A"/>
    <w:rsid w:val="001F6D70"/>
    <w:rsid w:val="001F7480"/>
    <w:rsid w:val="001F7E1E"/>
    <w:rsid w:val="002029A1"/>
    <w:rsid w:val="00205B3F"/>
    <w:rsid w:val="00206245"/>
    <w:rsid w:val="0020636C"/>
    <w:rsid w:val="00213090"/>
    <w:rsid w:val="0021533D"/>
    <w:rsid w:val="002159DC"/>
    <w:rsid w:val="00217F13"/>
    <w:rsid w:val="00221D4D"/>
    <w:rsid w:val="00223514"/>
    <w:rsid w:val="002278BC"/>
    <w:rsid w:val="00230929"/>
    <w:rsid w:val="00233D51"/>
    <w:rsid w:val="00234743"/>
    <w:rsid w:val="0023485E"/>
    <w:rsid w:val="00234BDF"/>
    <w:rsid w:val="00236EAC"/>
    <w:rsid w:val="00236FFD"/>
    <w:rsid w:val="002403BE"/>
    <w:rsid w:val="00240611"/>
    <w:rsid w:val="00243F2F"/>
    <w:rsid w:val="0024480A"/>
    <w:rsid w:val="002450C4"/>
    <w:rsid w:val="00253187"/>
    <w:rsid w:val="00271341"/>
    <w:rsid w:val="0027140B"/>
    <w:rsid w:val="002718E1"/>
    <w:rsid w:val="00272345"/>
    <w:rsid w:val="00273125"/>
    <w:rsid w:val="00276F19"/>
    <w:rsid w:val="00284B8C"/>
    <w:rsid w:val="0029116E"/>
    <w:rsid w:val="002934C5"/>
    <w:rsid w:val="00293C88"/>
    <w:rsid w:val="00295B46"/>
    <w:rsid w:val="00296F68"/>
    <w:rsid w:val="002A0448"/>
    <w:rsid w:val="002A12B9"/>
    <w:rsid w:val="002A44A8"/>
    <w:rsid w:val="002A497B"/>
    <w:rsid w:val="002A6A13"/>
    <w:rsid w:val="002A6F2B"/>
    <w:rsid w:val="002B0C4A"/>
    <w:rsid w:val="002B11DF"/>
    <w:rsid w:val="002B244D"/>
    <w:rsid w:val="002C602E"/>
    <w:rsid w:val="002C65D7"/>
    <w:rsid w:val="002C6D5C"/>
    <w:rsid w:val="002C7973"/>
    <w:rsid w:val="002D0BC3"/>
    <w:rsid w:val="002D549B"/>
    <w:rsid w:val="002E7079"/>
    <w:rsid w:val="002E7F60"/>
    <w:rsid w:val="002E7F74"/>
    <w:rsid w:val="002E7FC1"/>
    <w:rsid w:val="002F0C6A"/>
    <w:rsid w:val="002F0F38"/>
    <w:rsid w:val="002F303B"/>
    <w:rsid w:val="002F35D6"/>
    <w:rsid w:val="002F3632"/>
    <w:rsid w:val="002F553F"/>
    <w:rsid w:val="002F67E1"/>
    <w:rsid w:val="00301680"/>
    <w:rsid w:val="003029B3"/>
    <w:rsid w:val="003044D6"/>
    <w:rsid w:val="00304A85"/>
    <w:rsid w:val="003055F6"/>
    <w:rsid w:val="00306F96"/>
    <w:rsid w:val="00307346"/>
    <w:rsid w:val="00307D54"/>
    <w:rsid w:val="003116A6"/>
    <w:rsid w:val="003130A5"/>
    <w:rsid w:val="00313339"/>
    <w:rsid w:val="00315FDA"/>
    <w:rsid w:val="00317D54"/>
    <w:rsid w:val="00322698"/>
    <w:rsid w:val="00323DB4"/>
    <w:rsid w:val="0032623D"/>
    <w:rsid w:val="003337E5"/>
    <w:rsid w:val="00333D8A"/>
    <w:rsid w:val="00337A9A"/>
    <w:rsid w:val="0034048D"/>
    <w:rsid w:val="00341700"/>
    <w:rsid w:val="00344AC6"/>
    <w:rsid w:val="00350670"/>
    <w:rsid w:val="003526FE"/>
    <w:rsid w:val="003568D7"/>
    <w:rsid w:val="003602AA"/>
    <w:rsid w:val="00360C53"/>
    <w:rsid w:val="0036102F"/>
    <w:rsid w:val="00362E21"/>
    <w:rsid w:val="00366E14"/>
    <w:rsid w:val="00371BC4"/>
    <w:rsid w:val="00374A17"/>
    <w:rsid w:val="0037512B"/>
    <w:rsid w:val="00375E34"/>
    <w:rsid w:val="003777D9"/>
    <w:rsid w:val="0038220F"/>
    <w:rsid w:val="00382754"/>
    <w:rsid w:val="0038278F"/>
    <w:rsid w:val="003858C8"/>
    <w:rsid w:val="003864F2"/>
    <w:rsid w:val="00386DCE"/>
    <w:rsid w:val="00387DEC"/>
    <w:rsid w:val="00391522"/>
    <w:rsid w:val="00392245"/>
    <w:rsid w:val="00392E29"/>
    <w:rsid w:val="00397CAD"/>
    <w:rsid w:val="003A2973"/>
    <w:rsid w:val="003A325F"/>
    <w:rsid w:val="003A3860"/>
    <w:rsid w:val="003A60CB"/>
    <w:rsid w:val="003B3F08"/>
    <w:rsid w:val="003B48D2"/>
    <w:rsid w:val="003B4BC8"/>
    <w:rsid w:val="003B680C"/>
    <w:rsid w:val="003B7D0F"/>
    <w:rsid w:val="003B7FDE"/>
    <w:rsid w:val="003C2728"/>
    <w:rsid w:val="003C29E3"/>
    <w:rsid w:val="003C2D30"/>
    <w:rsid w:val="003C3782"/>
    <w:rsid w:val="003C3A58"/>
    <w:rsid w:val="003C3C38"/>
    <w:rsid w:val="003C5ED8"/>
    <w:rsid w:val="003C68F1"/>
    <w:rsid w:val="003D2CD6"/>
    <w:rsid w:val="003D7665"/>
    <w:rsid w:val="003D782B"/>
    <w:rsid w:val="003E1474"/>
    <w:rsid w:val="003E14E4"/>
    <w:rsid w:val="003E1B98"/>
    <w:rsid w:val="003E3D39"/>
    <w:rsid w:val="003E409A"/>
    <w:rsid w:val="003E4D52"/>
    <w:rsid w:val="003E5EC8"/>
    <w:rsid w:val="003E655A"/>
    <w:rsid w:val="003E6931"/>
    <w:rsid w:val="003F27D6"/>
    <w:rsid w:val="003F4C00"/>
    <w:rsid w:val="003F59FD"/>
    <w:rsid w:val="003F5CD2"/>
    <w:rsid w:val="003F76D7"/>
    <w:rsid w:val="0040052A"/>
    <w:rsid w:val="00401349"/>
    <w:rsid w:val="004018E5"/>
    <w:rsid w:val="004059F2"/>
    <w:rsid w:val="004060CF"/>
    <w:rsid w:val="004101DA"/>
    <w:rsid w:val="004123A3"/>
    <w:rsid w:val="00415B91"/>
    <w:rsid w:val="00417069"/>
    <w:rsid w:val="00417329"/>
    <w:rsid w:val="00417F6E"/>
    <w:rsid w:val="00420790"/>
    <w:rsid w:val="00421E74"/>
    <w:rsid w:val="00423D22"/>
    <w:rsid w:val="00425EBE"/>
    <w:rsid w:val="00426DAF"/>
    <w:rsid w:val="00427E9E"/>
    <w:rsid w:val="0043019B"/>
    <w:rsid w:val="00431C31"/>
    <w:rsid w:val="004341D0"/>
    <w:rsid w:val="004356C4"/>
    <w:rsid w:val="00437499"/>
    <w:rsid w:val="0044055C"/>
    <w:rsid w:val="00441D62"/>
    <w:rsid w:val="00442FFB"/>
    <w:rsid w:val="004453F2"/>
    <w:rsid w:val="0044643B"/>
    <w:rsid w:val="004512C8"/>
    <w:rsid w:val="00452298"/>
    <w:rsid w:val="00452983"/>
    <w:rsid w:val="00453D63"/>
    <w:rsid w:val="00455A0D"/>
    <w:rsid w:val="004577D9"/>
    <w:rsid w:val="00460B5A"/>
    <w:rsid w:val="00460B70"/>
    <w:rsid w:val="00461F79"/>
    <w:rsid w:val="00462A71"/>
    <w:rsid w:val="00466FBB"/>
    <w:rsid w:val="0047184A"/>
    <w:rsid w:val="00471AB1"/>
    <w:rsid w:val="004812BE"/>
    <w:rsid w:val="0048204D"/>
    <w:rsid w:val="00482D76"/>
    <w:rsid w:val="00484190"/>
    <w:rsid w:val="00484F60"/>
    <w:rsid w:val="0048546B"/>
    <w:rsid w:val="004859AA"/>
    <w:rsid w:val="00486F91"/>
    <w:rsid w:val="00487987"/>
    <w:rsid w:val="00490190"/>
    <w:rsid w:val="004951C0"/>
    <w:rsid w:val="004A3AE2"/>
    <w:rsid w:val="004A53A7"/>
    <w:rsid w:val="004A552F"/>
    <w:rsid w:val="004A59F7"/>
    <w:rsid w:val="004A6775"/>
    <w:rsid w:val="004B3210"/>
    <w:rsid w:val="004B4331"/>
    <w:rsid w:val="004B7762"/>
    <w:rsid w:val="004C1FA2"/>
    <w:rsid w:val="004C28B6"/>
    <w:rsid w:val="004C2DD0"/>
    <w:rsid w:val="004C385E"/>
    <w:rsid w:val="004C7120"/>
    <w:rsid w:val="004D060C"/>
    <w:rsid w:val="004D0D1D"/>
    <w:rsid w:val="004D13BB"/>
    <w:rsid w:val="004D17D4"/>
    <w:rsid w:val="004D2E09"/>
    <w:rsid w:val="004D3FC7"/>
    <w:rsid w:val="004D40D5"/>
    <w:rsid w:val="004D46E6"/>
    <w:rsid w:val="004D6CE3"/>
    <w:rsid w:val="004D73EB"/>
    <w:rsid w:val="004E12E5"/>
    <w:rsid w:val="004E1456"/>
    <w:rsid w:val="004E24BF"/>
    <w:rsid w:val="004E5C5B"/>
    <w:rsid w:val="004E5D39"/>
    <w:rsid w:val="004E61AB"/>
    <w:rsid w:val="004E795C"/>
    <w:rsid w:val="004F46D6"/>
    <w:rsid w:val="004F66E3"/>
    <w:rsid w:val="004F7D18"/>
    <w:rsid w:val="00500761"/>
    <w:rsid w:val="00500F4F"/>
    <w:rsid w:val="00506FEF"/>
    <w:rsid w:val="005104DC"/>
    <w:rsid w:val="005106EF"/>
    <w:rsid w:val="005117DC"/>
    <w:rsid w:val="005119B5"/>
    <w:rsid w:val="0051340D"/>
    <w:rsid w:val="00513BCF"/>
    <w:rsid w:val="0051468B"/>
    <w:rsid w:val="005179A2"/>
    <w:rsid w:val="00520043"/>
    <w:rsid w:val="005204D7"/>
    <w:rsid w:val="0052086F"/>
    <w:rsid w:val="00522687"/>
    <w:rsid w:val="005234AE"/>
    <w:rsid w:val="005234B9"/>
    <w:rsid w:val="00525E93"/>
    <w:rsid w:val="00530283"/>
    <w:rsid w:val="005304AF"/>
    <w:rsid w:val="005309F4"/>
    <w:rsid w:val="00530B87"/>
    <w:rsid w:val="00531694"/>
    <w:rsid w:val="0053383C"/>
    <w:rsid w:val="00533B02"/>
    <w:rsid w:val="00534773"/>
    <w:rsid w:val="00535944"/>
    <w:rsid w:val="00535BF0"/>
    <w:rsid w:val="00537262"/>
    <w:rsid w:val="00541992"/>
    <w:rsid w:val="00542EC9"/>
    <w:rsid w:val="00544578"/>
    <w:rsid w:val="0054764D"/>
    <w:rsid w:val="005507F3"/>
    <w:rsid w:val="00550EE4"/>
    <w:rsid w:val="0055147A"/>
    <w:rsid w:val="00552BF1"/>
    <w:rsid w:val="005547F5"/>
    <w:rsid w:val="0055647A"/>
    <w:rsid w:val="00557B33"/>
    <w:rsid w:val="00572612"/>
    <w:rsid w:val="00574009"/>
    <w:rsid w:val="00575DFF"/>
    <w:rsid w:val="0058091F"/>
    <w:rsid w:val="00584F86"/>
    <w:rsid w:val="00586069"/>
    <w:rsid w:val="00587BC5"/>
    <w:rsid w:val="00587E0A"/>
    <w:rsid w:val="005902C6"/>
    <w:rsid w:val="00591F66"/>
    <w:rsid w:val="005949E1"/>
    <w:rsid w:val="00594A16"/>
    <w:rsid w:val="005978DE"/>
    <w:rsid w:val="005A1570"/>
    <w:rsid w:val="005A2285"/>
    <w:rsid w:val="005A25F8"/>
    <w:rsid w:val="005A4B94"/>
    <w:rsid w:val="005B0849"/>
    <w:rsid w:val="005B25B2"/>
    <w:rsid w:val="005B2F42"/>
    <w:rsid w:val="005B3776"/>
    <w:rsid w:val="005B3B37"/>
    <w:rsid w:val="005B4D1E"/>
    <w:rsid w:val="005B65AD"/>
    <w:rsid w:val="005C0219"/>
    <w:rsid w:val="005C0A51"/>
    <w:rsid w:val="005C5CD1"/>
    <w:rsid w:val="005C5FDE"/>
    <w:rsid w:val="005C7A05"/>
    <w:rsid w:val="005D3DC5"/>
    <w:rsid w:val="005D44A7"/>
    <w:rsid w:val="005E0549"/>
    <w:rsid w:val="005E095C"/>
    <w:rsid w:val="005E1729"/>
    <w:rsid w:val="005E213D"/>
    <w:rsid w:val="005E3CFA"/>
    <w:rsid w:val="005E42B7"/>
    <w:rsid w:val="005E465F"/>
    <w:rsid w:val="005E4FC4"/>
    <w:rsid w:val="005E6E33"/>
    <w:rsid w:val="005E77A2"/>
    <w:rsid w:val="005F09B0"/>
    <w:rsid w:val="005F0CB3"/>
    <w:rsid w:val="005F1448"/>
    <w:rsid w:val="005F1C9B"/>
    <w:rsid w:val="005F20A6"/>
    <w:rsid w:val="005F307C"/>
    <w:rsid w:val="005F383D"/>
    <w:rsid w:val="005F5958"/>
    <w:rsid w:val="006008D5"/>
    <w:rsid w:val="0060269B"/>
    <w:rsid w:val="00602F49"/>
    <w:rsid w:val="00606C5F"/>
    <w:rsid w:val="00610241"/>
    <w:rsid w:val="00611626"/>
    <w:rsid w:val="00611E1C"/>
    <w:rsid w:val="00612A28"/>
    <w:rsid w:val="00616D95"/>
    <w:rsid w:val="00620124"/>
    <w:rsid w:val="00621BA8"/>
    <w:rsid w:val="00621CBA"/>
    <w:rsid w:val="00621E14"/>
    <w:rsid w:val="006261CF"/>
    <w:rsid w:val="00627099"/>
    <w:rsid w:val="00632EA9"/>
    <w:rsid w:val="00632EE4"/>
    <w:rsid w:val="006411D9"/>
    <w:rsid w:val="0064129E"/>
    <w:rsid w:val="0064157D"/>
    <w:rsid w:val="00642B98"/>
    <w:rsid w:val="0064408D"/>
    <w:rsid w:val="00644288"/>
    <w:rsid w:val="0064600D"/>
    <w:rsid w:val="006519DE"/>
    <w:rsid w:val="00651A6E"/>
    <w:rsid w:val="006534F4"/>
    <w:rsid w:val="0065366C"/>
    <w:rsid w:val="0065650D"/>
    <w:rsid w:val="006601D1"/>
    <w:rsid w:val="0066131A"/>
    <w:rsid w:val="006624BB"/>
    <w:rsid w:val="006635FC"/>
    <w:rsid w:val="00663901"/>
    <w:rsid w:val="00663BE4"/>
    <w:rsid w:val="00664D3A"/>
    <w:rsid w:val="006650F9"/>
    <w:rsid w:val="0066590D"/>
    <w:rsid w:val="006668E9"/>
    <w:rsid w:val="00667BEB"/>
    <w:rsid w:val="00670F74"/>
    <w:rsid w:val="006710AC"/>
    <w:rsid w:val="006730D6"/>
    <w:rsid w:val="0067534E"/>
    <w:rsid w:val="00675FE8"/>
    <w:rsid w:val="00676AC7"/>
    <w:rsid w:val="00677B4A"/>
    <w:rsid w:val="00677FF0"/>
    <w:rsid w:val="00680D7A"/>
    <w:rsid w:val="006833A5"/>
    <w:rsid w:val="0068394F"/>
    <w:rsid w:val="006840D1"/>
    <w:rsid w:val="006859FF"/>
    <w:rsid w:val="0068735F"/>
    <w:rsid w:val="006907DC"/>
    <w:rsid w:val="00691916"/>
    <w:rsid w:val="00691F42"/>
    <w:rsid w:val="0069266F"/>
    <w:rsid w:val="006936B8"/>
    <w:rsid w:val="00693760"/>
    <w:rsid w:val="00696887"/>
    <w:rsid w:val="00696F78"/>
    <w:rsid w:val="006A0160"/>
    <w:rsid w:val="006A1572"/>
    <w:rsid w:val="006A5744"/>
    <w:rsid w:val="006A648C"/>
    <w:rsid w:val="006A73C5"/>
    <w:rsid w:val="006B076A"/>
    <w:rsid w:val="006B4F40"/>
    <w:rsid w:val="006C2757"/>
    <w:rsid w:val="006C2D15"/>
    <w:rsid w:val="006C382D"/>
    <w:rsid w:val="006C3F38"/>
    <w:rsid w:val="006C47D4"/>
    <w:rsid w:val="006D0137"/>
    <w:rsid w:val="006D0543"/>
    <w:rsid w:val="006D3B02"/>
    <w:rsid w:val="006D485B"/>
    <w:rsid w:val="006D6836"/>
    <w:rsid w:val="006D6FFE"/>
    <w:rsid w:val="006D75BC"/>
    <w:rsid w:val="006E21A8"/>
    <w:rsid w:val="006E3D79"/>
    <w:rsid w:val="006E4331"/>
    <w:rsid w:val="006E672A"/>
    <w:rsid w:val="006E7340"/>
    <w:rsid w:val="006F1CE9"/>
    <w:rsid w:val="006F2DB3"/>
    <w:rsid w:val="006F48D7"/>
    <w:rsid w:val="006F6340"/>
    <w:rsid w:val="006F7575"/>
    <w:rsid w:val="00702812"/>
    <w:rsid w:val="00702AAB"/>
    <w:rsid w:val="00706CCF"/>
    <w:rsid w:val="0071216D"/>
    <w:rsid w:val="007121BC"/>
    <w:rsid w:val="00713CF6"/>
    <w:rsid w:val="00715EE0"/>
    <w:rsid w:val="00716037"/>
    <w:rsid w:val="00720D1A"/>
    <w:rsid w:val="007236EB"/>
    <w:rsid w:val="00726DBF"/>
    <w:rsid w:val="00732E47"/>
    <w:rsid w:val="00734088"/>
    <w:rsid w:val="00737ED1"/>
    <w:rsid w:val="0074018A"/>
    <w:rsid w:val="00740199"/>
    <w:rsid w:val="007411AA"/>
    <w:rsid w:val="00741429"/>
    <w:rsid w:val="007444D9"/>
    <w:rsid w:val="00747B6A"/>
    <w:rsid w:val="00751DD5"/>
    <w:rsid w:val="00753B9E"/>
    <w:rsid w:val="00753D19"/>
    <w:rsid w:val="007541E4"/>
    <w:rsid w:val="0076322B"/>
    <w:rsid w:val="00764625"/>
    <w:rsid w:val="00765932"/>
    <w:rsid w:val="007662FF"/>
    <w:rsid w:val="007663E2"/>
    <w:rsid w:val="007675FC"/>
    <w:rsid w:val="00770D3A"/>
    <w:rsid w:val="00770D80"/>
    <w:rsid w:val="00770F6D"/>
    <w:rsid w:val="00774BE0"/>
    <w:rsid w:val="00776FFC"/>
    <w:rsid w:val="00777469"/>
    <w:rsid w:val="00782B26"/>
    <w:rsid w:val="00782E6C"/>
    <w:rsid w:val="007848C4"/>
    <w:rsid w:val="00785D37"/>
    <w:rsid w:val="00785EE3"/>
    <w:rsid w:val="00790C35"/>
    <w:rsid w:val="0079127F"/>
    <w:rsid w:val="00792CC6"/>
    <w:rsid w:val="00792D11"/>
    <w:rsid w:val="0079484F"/>
    <w:rsid w:val="007A1CDF"/>
    <w:rsid w:val="007A21C3"/>
    <w:rsid w:val="007A405F"/>
    <w:rsid w:val="007A6B54"/>
    <w:rsid w:val="007B5671"/>
    <w:rsid w:val="007C1989"/>
    <w:rsid w:val="007C1F35"/>
    <w:rsid w:val="007C356E"/>
    <w:rsid w:val="007C52C0"/>
    <w:rsid w:val="007C65BE"/>
    <w:rsid w:val="007D07D1"/>
    <w:rsid w:val="007D19E0"/>
    <w:rsid w:val="007D2567"/>
    <w:rsid w:val="007D2F4F"/>
    <w:rsid w:val="007D714E"/>
    <w:rsid w:val="007D7D96"/>
    <w:rsid w:val="007F188E"/>
    <w:rsid w:val="007F23ED"/>
    <w:rsid w:val="007F4305"/>
    <w:rsid w:val="007F4369"/>
    <w:rsid w:val="007F5E61"/>
    <w:rsid w:val="008005CD"/>
    <w:rsid w:val="008009EA"/>
    <w:rsid w:val="008019D4"/>
    <w:rsid w:val="00802E7A"/>
    <w:rsid w:val="00803AA5"/>
    <w:rsid w:val="00804C9B"/>
    <w:rsid w:val="0080740E"/>
    <w:rsid w:val="008105A7"/>
    <w:rsid w:val="00810939"/>
    <w:rsid w:val="008124B4"/>
    <w:rsid w:val="008135A1"/>
    <w:rsid w:val="00815615"/>
    <w:rsid w:val="008166ED"/>
    <w:rsid w:val="008178B7"/>
    <w:rsid w:val="00820F81"/>
    <w:rsid w:val="0082490E"/>
    <w:rsid w:val="008256F3"/>
    <w:rsid w:val="00827CE5"/>
    <w:rsid w:val="008325B9"/>
    <w:rsid w:val="008346B9"/>
    <w:rsid w:val="00834D75"/>
    <w:rsid w:val="00834FF7"/>
    <w:rsid w:val="00835269"/>
    <w:rsid w:val="00835F7A"/>
    <w:rsid w:val="00837B16"/>
    <w:rsid w:val="00842653"/>
    <w:rsid w:val="00844489"/>
    <w:rsid w:val="0084680B"/>
    <w:rsid w:val="00847353"/>
    <w:rsid w:val="008506D2"/>
    <w:rsid w:val="008507B0"/>
    <w:rsid w:val="00850F89"/>
    <w:rsid w:val="00851824"/>
    <w:rsid w:val="008552BD"/>
    <w:rsid w:val="00855592"/>
    <w:rsid w:val="00855BAC"/>
    <w:rsid w:val="00857D18"/>
    <w:rsid w:val="008606B6"/>
    <w:rsid w:val="00860E29"/>
    <w:rsid w:val="0086188C"/>
    <w:rsid w:val="00862384"/>
    <w:rsid w:val="008640BA"/>
    <w:rsid w:val="008650AC"/>
    <w:rsid w:val="008653E3"/>
    <w:rsid w:val="00866B52"/>
    <w:rsid w:val="00867126"/>
    <w:rsid w:val="00867A0B"/>
    <w:rsid w:val="0087396F"/>
    <w:rsid w:val="0087400C"/>
    <w:rsid w:val="008756E0"/>
    <w:rsid w:val="00881C66"/>
    <w:rsid w:val="00881D31"/>
    <w:rsid w:val="00883422"/>
    <w:rsid w:val="00883E57"/>
    <w:rsid w:val="00886EF0"/>
    <w:rsid w:val="00886F3B"/>
    <w:rsid w:val="00887331"/>
    <w:rsid w:val="00894D13"/>
    <w:rsid w:val="00897FAA"/>
    <w:rsid w:val="008A156E"/>
    <w:rsid w:val="008A355D"/>
    <w:rsid w:val="008A46A0"/>
    <w:rsid w:val="008A6A36"/>
    <w:rsid w:val="008B09AD"/>
    <w:rsid w:val="008B0D02"/>
    <w:rsid w:val="008B1A24"/>
    <w:rsid w:val="008B3FD9"/>
    <w:rsid w:val="008B4B73"/>
    <w:rsid w:val="008C0E42"/>
    <w:rsid w:val="008C1E9D"/>
    <w:rsid w:val="008C4C62"/>
    <w:rsid w:val="008C6103"/>
    <w:rsid w:val="008D0E81"/>
    <w:rsid w:val="008D1FA6"/>
    <w:rsid w:val="008D20B8"/>
    <w:rsid w:val="008D498D"/>
    <w:rsid w:val="008D4ADB"/>
    <w:rsid w:val="008D5A96"/>
    <w:rsid w:val="008D78F1"/>
    <w:rsid w:val="008E0090"/>
    <w:rsid w:val="008E058A"/>
    <w:rsid w:val="008F144B"/>
    <w:rsid w:val="008F2518"/>
    <w:rsid w:val="008F2542"/>
    <w:rsid w:val="008F2AEA"/>
    <w:rsid w:val="008F462F"/>
    <w:rsid w:val="008F6819"/>
    <w:rsid w:val="0090478C"/>
    <w:rsid w:val="009047F7"/>
    <w:rsid w:val="00906513"/>
    <w:rsid w:val="00906766"/>
    <w:rsid w:val="009115A9"/>
    <w:rsid w:val="00913356"/>
    <w:rsid w:val="00914FF0"/>
    <w:rsid w:val="0091624E"/>
    <w:rsid w:val="00917381"/>
    <w:rsid w:val="00917411"/>
    <w:rsid w:val="0092079E"/>
    <w:rsid w:val="00923234"/>
    <w:rsid w:val="00923FB5"/>
    <w:rsid w:val="009241A6"/>
    <w:rsid w:val="0092569B"/>
    <w:rsid w:val="0092607D"/>
    <w:rsid w:val="00926E60"/>
    <w:rsid w:val="00930800"/>
    <w:rsid w:val="0093101B"/>
    <w:rsid w:val="00933229"/>
    <w:rsid w:val="00936ABA"/>
    <w:rsid w:val="0093715A"/>
    <w:rsid w:val="00937B02"/>
    <w:rsid w:val="00941443"/>
    <w:rsid w:val="00941C0B"/>
    <w:rsid w:val="00942008"/>
    <w:rsid w:val="00943A7D"/>
    <w:rsid w:val="00943FC2"/>
    <w:rsid w:val="00946EA9"/>
    <w:rsid w:val="009473C2"/>
    <w:rsid w:val="009505D8"/>
    <w:rsid w:val="009567A3"/>
    <w:rsid w:val="00960071"/>
    <w:rsid w:val="00960177"/>
    <w:rsid w:val="0096308E"/>
    <w:rsid w:val="00963C7E"/>
    <w:rsid w:val="00966947"/>
    <w:rsid w:val="009714FF"/>
    <w:rsid w:val="00973B81"/>
    <w:rsid w:val="0097500E"/>
    <w:rsid w:val="009757E1"/>
    <w:rsid w:val="00975CE7"/>
    <w:rsid w:val="00976449"/>
    <w:rsid w:val="00976E25"/>
    <w:rsid w:val="0097719A"/>
    <w:rsid w:val="00977C99"/>
    <w:rsid w:val="0098288D"/>
    <w:rsid w:val="0098347D"/>
    <w:rsid w:val="009836DA"/>
    <w:rsid w:val="00983AA1"/>
    <w:rsid w:val="00983DED"/>
    <w:rsid w:val="00984E85"/>
    <w:rsid w:val="00985104"/>
    <w:rsid w:val="009854E0"/>
    <w:rsid w:val="00985774"/>
    <w:rsid w:val="009858DB"/>
    <w:rsid w:val="009913C2"/>
    <w:rsid w:val="009920D4"/>
    <w:rsid w:val="009934B0"/>
    <w:rsid w:val="00993D27"/>
    <w:rsid w:val="0099413B"/>
    <w:rsid w:val="00995F39"/>
    <w:rsid w:val="009A1251"/>
    <w:rsid w:val="009A2C86"/>
    <w:rsid w:val="009A4AED"/>
    <w:rsid w:val="009A5223"/>
    <w:rsid w:val="009A7A0F"/>
    <w:rsid w:val="009B27CA"/>
    <w:rsid w:val="009B60D1"/>
    <w:rsid w:val="009B6EA9"/>
    <w:rsid w:val="009C1405"/>
    <w:rsid w:val="009C3048"/>
    <w:rsid w:val="009D040D"/>
    <w:rsid w:val="009D2152"/>
    <w:rsid w:val="009D269A"/>
    <w:rsid w:val="009D4569"/>
    <w:rsid w:val="009D5D55"/>
    <w:rsid w:val="009D669D"/>
    <w:rsid w:val="009D70FB"/>
    <w:rsid w:val="009E10F9"/>
    <w:rsid w:val="009E1F75"/>
    <w:rsid w:val="009E4585"/>
    <w:rsid w:val="009E4B45"/>
    <w:rsid w:val="009E6A12"/>
    <w:rsid w:val="009F0843"/>
    <w:rsid w:val="009F0C9D"/>
    <w:rsid w:val="009F1703"/>
    <w:rsid w:val="009F4C78"/>
    <w:rsid w:val="009F5F2B"/>
    <w:rsid w:val="00A0100B"/>
    <w:rsid w:val="00A04506"/>
    <w:rsid w:val="00A05B45"/>
    <w:rsid w:val="00A0639B"/>
    <w:rsid w:val="00A0713F"/>
    <w:rsid w:val="00A071F9"/>
    <w:rsid w:val="00A07A83"/>
    <w:rsid w:val="00A12EB5"/>
    <w:rsid w:val="00A13C16"/>
    <w:rsid w:val="00A13C6D"/>
    <w:rsid w:val="00A1451D"/>
    <w:rsid w:val="00A15F52"/>
    <w:rsid w:val="00A2289F"/>
    <w:rsid w:val="00A23620"/>
    <w:rsid w:val="00A251C3"/>
    <w:rsid w:val="00A252F1"/>
    <w:rsid w:val="00A2546B"/>
    <w:rsid w:val="00A32511"/>
    <w:rsid w:val="00A326D0"/>
    <w:rsid w:val="00A32982"/>
    <w:rsid w:val="00A330E0"/>
    <w:rsid w:val="00A34B2D"/>
    <w:rsid w:val="00A3718A"/>
    <w:rsid w:val="00A40C3A"/>
    <w:rsid w:val="00A431B7"/>
    <w:rsid w:val="00A43F67"/>
    <w:rsid w:val="00A447EA"/>
    <w:rsid w:val="00A472D6"/>
    <w:rsid w:val="00A530A3"/>
    <w:rsid w:val="00A54E2E"/>
    <w:rsid w:val="00A60B6D"/>
    <w:rsid w:val="00A619F6"/>
    <w:rsid w:val="00A650B4"/>
    <w:rsid w:val="00A7035B"/>
    <w:rsid w:val="00A72714"/>
    <w:rsid w:val="00A73095"/>
    <w:rsid w:val="00A73786"/>
    <w:rsid w:val="00A75F78"/>
    <w:rsid w:val="00A76681"/>
    <w:rsid w:val="00A805B6"/>
    <w:rsid w:val="00A82441"/>
    <w:rsid w:val="00A83A54"/>
    <w:rsid w:val="00A847AA"/>
    <w:rsid w:val="00A90A5B"/>
    <w:rsid w:val="00A91D1E"/>
    <w:rsid w:val="00A93F03"/>
    <w:rsid w:val="00A942BC"/>
    <w:rsid w:val="00A9458F"/>
    <w:rsid w:val="00A952B3"/>
    <w:rsid w:val="00A95516"/>
    <w:rsid w:val="00A9745C"/>
    <w:rsid w:val="00A9775C"/>
    <w:rsid w:val="00AA069D"/>
    <w:rsid w:val="00AA2D9C"/>
    <w:rsid w:val="00AA3385"/>
    <w:rsid w:val="00AA725C"/>
    <w:rsid w:val="00AA754D"/>
    <w:rsid w:val="00AB28FA"/>
    <w:rsid w:val="00AB422A"/>
    <w:rsid w:val="00AC28AC"/>
    <w:rsid w:val="00AC54EE"/>
    <w:rsid w:val="00AC5FF8"/>
    <w:rsid w:val="00AD3292"/>
    <w:rsid w:val="00AD5E07"/>
    <w:rsid w:val="00AD617A"/>
    <w:rsid w:val="00AD67B5"/>
    <w:rsid w:val="00AD7EAB"/>
    <w:rsid w:val="00AE0D00"/>
    <w:rsid w:val="00AE7946"/>
    <w:rsid w:val="00AF3D04"/>
    <w:rsid w:val="00AF3F51"/>
    <w:rsid w:val="00AF6796"/>
    <w:rsid w:val="00AF68E5"/>
    <w:rsid w:val="00B004F7"/>
    <w:rsid w:val="00B00813"/>
    <w:rsid w:val="00B01364"/>
    <w:rsid w:val="00B05539"/>
    <w:rsid w:val="00B05DD4"/>
    <w:rsid w:val="00B10841"/>
    <w:rsid w:val="00B12515"/>
    <w:rsid w:val="00B14B72"/>
    <w:rsid w:val="00B17590"/>
    <w:rsid w:val="00B20258"/>
    <w:rsid w:val="00B206D9"/>
    <w:rsid w:val="00B250A6"/>
    <w:rsid w:val="00B258AF"/>
    <w:rsid w:val="00B25C6D"/>
    <w:rsid w:val="00B27721"/>
    <w:rsid w:val="00B30A88"/>
    <w:rsid w:val="00B30A8D"/>
    <w:rsid w:val="00B31A53"/>
    <w:rsid w:val="00B331A1"/>
    <w:rsid w:val="00B40578"/>
    <w:rsid w:val="00B40C77"/>
    <w:rsid w:val="00B42573"/>
    <w:rsid w:val="00B425D7"/>
    <w:rsid w:val="00B44FC0"/>
    <w:rsid w:val="00B465F4"/>
    <w:rsid w:val="00B4665A"/>
    <w:rsid w:val="00B470AA"/>
    <w:rsid w:val="00B47D8C"/>
    <w:rsid w:val="00B508D2"/>
    <w:rsid w:val="00B539EE"/>
    <w:rsid w:val="00B543DC"/>
    <w:rsid w:val="00B5567F"/>
    <w:rsid w:val="00B55F1E"/>
    <w:rsid w:val="00B56C8D"/>
    <w:rsid w:val="00B56FBF"/>
    <w:rsid w:val="00B57278"/>
    <w:rsid w:val="00B57418"/>
    <w:rsid w:val="00B6108C"/>
    <w:rsid w:val="00B63016"/>
    <w:rsid w:val="00B64F8C"/>
    <w:rsid w:val="00B66218"/>
    <w:rsid w:val="00B66B91"/>
    <w:rsid w:val="00B71758"/>
    <w:rsid w:val="00B741FD"/>
    <w:rsid w:val="00B7424F"/>
    <w:rsid w:val="00B7429F"/>
    <w:rsid w:val="00B74CDD"/>
    <w:rsid w:val="00B771B0"/>
    <w:rsid w:val="00B77B8A"/>
    <w:rsid w:val="00B822AA"/>
    <w:rsid w:val="00B83ADB"/>
    <w:rsid w:val="00B83CC3"/>
    <w:rsid w:val="00B84934"/>
    <w:rsid w:val="00B84C0F"/>
    <w:rsid w:val="00B850A3"/>
    <w:rsid w:val="00B86FEA"/>
    <w:rsid w:val="00B94E66"/>
    <w:rsid w:val="00BA2D90"/>
    <w:rsid w:val="00BA5E53"/>
    <w:rsid w:val="00BA6A77"/>
    <w:rsid w:val="00BB503B"/>
    <w:rsid w:val="00BB7D82"/>
    <w:rsid w:val="00BC2ECF"/>
    <w:rsid w:val="00BC4800"/>
    <w:rsid w:val="00BC6C58"/>
    <w:rsid w:val="00BD067C"/>
    <w:rsid w:val="00BD11A9"/>
    <w:rsid w:val="00BD12D2"/>
    <w:rsid w:val="00BD2C3D"/>
    <w:rsid w:val="00BD2F94"/>
    <w:rsid w:val="00BD30F0"/>
    <w:rsid w:val="00BD524E"/>
    <w:rsid w:val="00BD6C1E"/>
    <w:rsid w:val="00BE0963"/>
    <w:rsid w:val="00BE2C38"/>
    <w:rsid w:val="00BE49AB"/>
    <w:rsid w:val="00BE51EC"/>
    <w:rsid w:val="00BE5492"/>
    <w:rsid w:val="00BE7227"/>
    <w:rsid w:val="00BF119D"/>
    <w:rsid w:val="00BF1FB3"/>
    <w:rsid w:val="00BF2CA3"/>
    <w:rsid w:val="00BF3AFB"/>
    <w:rsid w:val="00BF4533"/>
    <w:rsid w:val="00BF6675"/>
    <w:rsid w:val="00BF7A25"/>
    <w:rsid w:val="00C06E77"/>
    <w:rsid w:val="00C12390"/>
    <w:rsid w:val="00C13D90"/>
    <w:rsid w:val="00C1502D"/>
    <w:rsid w:val="00C15549"/>
    <w:rsid w:val="00C20C18"/>
    <w:rsid w:val="00C21418"/>
    <w:rsid w:val="00C21B31"/>
    <w:rsid w:val="00C22292"/>
    <w:rsid w:val="00C2280F"/>
    <w:rsid w:val="00C22990"/>
    <w:rsid w:val="00C23EE8"/>
    <w:rsid w:val="00C252F3"/>
    <w:rsid w:val="00C257B7"/>
    <w:rsid w:val="00C273F0"/>
    <w:rsid w:val="00C27E41"/>
    <w:rsid w:val="00C3499C"/>
    <w:rsid w:val="00C35239"/>
    <w:rsid w:val="00C412AA"/>
    <w:rsid w:val="00C4333E"/>
    <w:rsid w:val="00C43780"/>
    <w:rsid w:val="00C43C46"/>
    <w:rsid w:val="00C45193"/>
    <w:rsid w:val="00C5175A"/>
    <w:rsid w:val="00C518D8"/>
    <w:rsid w:val="00C521F9"/>
    <w:rsid w:val="00C533CD"/>
    <w:rsid w:val="00C60489"/>
    <w:rsid w:val="00C61956"/>
    <w:rsid w:val="00C63C02"/>
    <w:rsid w:val="00C64171"/>
    <w:rsid w:val="00C64F7E"/>
    <w:rsid w:val="00C65FBC"/>
    <w:rsid w:val="00C708A1"/>
    <w:rsid w:val="00C70D6F"/>
    <w:rsid w:val="00C75031"/>
    <w:rsid w:val="00C75E40"/>
    <w:rsid w:val="00C77CC6"/>
    <w:rsid w:val="00C80352"/>
    <w:rsid w:val="00C8169B"/>
    <w:rsid w:val="00C83FB3"/>
    <w:rsid w:val="00C85633"/>
    <w:rsid w:val="00C92EE3"/>
    <w:rsid w:val="00C93474"/>
    <w:rsid w:val="00C94C7F"/>
    <w:rsid w:val="00C95993"/>
    <w:rsid w:val="00CA0603"/>
    <w:rsid w:val="00CA098F"/>
    <w:rsid w:val="00CA0B78"/>
    <w:rsid w:val="00CA1777"/>
    <w:rsid w:val="00CA2AF0"/>
    <w:rsid w:val="00CA2FC3"/>
    <w:rsid w:val="00CA3746"/>
    <w:rsid w:val="00CA51E5"/>
    <w:rsid w:val="00CA77AE"/>
    <w:rsid w:val="00CB0C62"/>
    <w:rsid w:val="00CB252F"/>
    <w:rsid w:val="00CB2FDF"/>
    <w:rsid w:val="00CB33B7"/>
    <w:rsid w:val="00CB3DDF"/>
    <w:rsid w:val="00CB6005"/>
    <w:rsid w:val="00CC0162"/>
    <w:rsid w:val="00CC1901"/>
    <w:rsid w:val="00CC1A5B"/>
    <w:rsid w:val="00CD1794"/>
    <w:rsid w:val="00CD33C2"/>
    <w:rsid w:val="00CD353A"/>
    <w:rsid w:val="00CD421B"/>
    <w:rsid w:val="00CD6EE5"/>
    <w:rsid w:val="00CE2042"/>
    <w:rsid w:val="00CE291B"/>
    <w:rsid w:val="00CE3EED"/>
    <w:rsid w:val="00CE51C3"/>
    <w:rsid w:val="00CE5501"/>
    <w:rsid w:val="00CF193F"/>
    <w:rsid w:val="00CF3E3E"/>
    <w:rsid w:val="00CF4E5C"/>
    <w:rsid w:val="00CF7424"/>
    <w:rsid w:val="00D04574"/>
    <w:rsid w:val="00D045F9"/>
    <w:rsid w:val="00D047A4"/>
    <w:rsid w:val="00D10E54"/>
    <w:rsid w:val="00D11C71"/>
    <w:rsid w:val="00D14A9D"/>
    <w:rsid w:val="00D14F9D"/>
    <w:rsid w:val="00D161AF"/>
    <w:rsid w:val="00D170C3"/>
    <w:rsid w:val="00D204AD"/>
    <w:rsid w:val="00D23DD1"/>
    <w:rsid w:val="00D23FED"/>
    <w:rsid w:val="00D242B5"/>
    <w:rsid w:val="00D24B46"/>
    <w:rsid w:val="00D27517"/>
    <w:rsid w:val="00D308D3"/>
    <w:rsid w:val="00D31ED0"/>
    <w:rsid w:val="00D34E9D"/>
    <w:rsid w:val="00D3621B"/>
    <w:rsid w:val="00D40E9E"/>
    <w:rsid w:val="00D41F37"/>
    <w:rsid w:val="00D42523"/>
    <w:rsid w:val="00D428D6"/>
    <w:rsid w:val="00D430FB"/>
    <w:rsid w:val="00D444B2"/>
    <w:rsid w:val="00D47025"/>
    <w:rsid w:val="00D502F4"/>
    <w:rsid w:val="00D511B2"/>
    <w:rsid w:val="00D52285"/>
    <w:rsid w:val="00D53313"/>
    <w:rsid w:val="00D53C1B"/>
    <w:rsid w:val="00D54FB3"/>
    <w:rsid w:val="00D55439"/>
    <w:rsid w:val="00D5706E"/>
    <w:rsid w:val="00D60242"/>
    <w:rsid w:val="00D62154"/>
    <w:rsid w:val="00D62C3B"/>
    <w:rsid w:val="00D67468"/>
    <w:rsid w:val="00D674BC"/>
    <w:rsid w:val="00D748D2"/>
    <w:rsid w:val="00D767CC"/>
    <w:rsid w:val="00D80D19"/>
    <w:rsid w:val="00D81C98"/>
    <w:rsid w:val="00D82A5C"/>
    <w:rsid w:val="00D85E19"/>
    <w:rsid w:val="00D867EC"/>
    <w:rsid w:val="00D86F3B"/>
    <w:rsid w:val="00D874D2"/>
    <w:rsid w:val="00D90951"/>
    <w:rsid w:val="00D92D7C"/>
    <w:rsid w:val="00D9694C"/>
    <w:rsid w:val="00D9751F"/>
    <w:rsid w:val="00DA2F91"/>
    <w:rsid w:val="00DA4351"/>
    <w:rsid w:val="00DA6322"/>
    <w:rsid w:val="00DA6863"/>
    <w:rsid w:val="00DA72AE"/>
    <w:rsid w:val="00DB113A"/>
    <w:rsid w:val="00DB1BA0"/>
    <w:rsid w:val="00DB37D4"/>
    <w:rsid w:val="00DB3AAC"/>
    <w:rsid w:val="00DB4462"/>
    <w:rsid w:val="00DB7AC4"/>
    <w:rsid w:val="00DC0A13"/>
    <w:rsid w:val="00DC3DB0"/>
    <w:rsid w:val="00DC521D"/>
    <w:rsid w:val="00DC5756"/>
    <w:rsid w:val="00DC61EF"/>
    <w:rsid w:val="00DD0C33"/>
    <w:rsid w:val="00DD2841"/>
    <w:rsid w:val="00DD759C"/>
    <w:rsid w:val="00DE362A"/>
    <w:rsid w:val="00DE36E0"/>
    <w:rsid w:val="00DE4021"/>
    <w:rsid w:val="00DE4821"/>
    <w:rsid w:val="00DE6102"/>
    <w:rsid w:val="00DE7B72"/>
    <w:rsid w:val="00DF038E"/>
    <w:rsid w:val="00DF1262"/>
    <w:rsid w:val="00DF1850"/>
    <w:rsid w:val="00DF1CFE"/>
    <w:rsid w:val="00DF3C00"/>
    <w:rsid w:val="00DF4E9E"/>
    <w:rsid w:val="00DF5E59"/>
    <w:rsid w:val="00DF6AD3"/>
    <w:rsid w:val="00E00227"/>
    <w:rsid w:val="00E010A4"/>
    <w:rsid w:val="00E057FA"/>
    <w:rsid w:val="00E06322"/>
    <w:rsid w:val="00E0791D"/>
    <w:rsid w:val="00E07F65"/>
    <w:rsid w:val="00E109D6"/>
    <w:rsid w:val="00E10C4B"/>
    <w:rsid w:val="00E1141C"/>
    <w:rsid w:val="00E126C3"/>
    <w:rsid w:val="00E1557C"/>
    <w:rsid w:val="00E21777"/>
    <w:rsid w:val="00E23C0B"/>
    <w:rsid w:val="00E256A2"/>
    <w:rsid w:val="00E27FF5"/>
    <w:rsid w:val="00E32428"/>
    <w:rsid w:val="00E330AD"/>
    <w:rsid w:val="00E330FF"/>
    <w:rsid w:val="00E3400C"/>
    <w:rsid w:val="00E344EA"/>
    <w:rsid w:val="00E36216"/>
    <w:rsid w:val="00E43EF7"/>
    <w:rsid w:val="00E470E3"/>
    <w:rsid w:val="00E505FA"/>
    <w:rsid w:val="00E520DF"/>
    <w:rsid w:val="00E52F7B"/>
    <w:rsid w:val="00E53A47"/>
    <w:rsid w:val="00E55425"/>
    <w:rsid w:val="00E55A24"/>
    <w:rsid w:val="00E571B6"/>
    <w:rsid w:val="00E60802"/>
    <w:rsid w:val="00E60A33"/>
    <w:rsid w:val="00E61E23"/>
    <w:rsid w:val="00E650BA"/>
    <w:rsid w:val="00E66F06"/>
    <w:rsid w:val="00E710CB"/>
    <w:rsid w:val="00E716B0"/>
    <w:rsid w:val="00E731CD"/>
    <w:rsid w:val="00E75AF7"/>
    <w:rsid w:val="00E76931"/>
    <w:rsid w:val="00E77E1C"/>
    <w:rsid w:val="00E804AF"/>
    <w:rsid w:val="00E81B8F"/>
    <w:rsid w:val="00E81C55"/>
    <w:rsid w:val="00E81DF8"/>
    <w:rsid w:val="00E82B27"/>
    <w:rsid w:val="00E8547C"/>
    <w:rsid w:val="00E90C5A"/>
    <w:rsid w:val="00E91607"/>
    <w:rsid w:val="00E9170E"/>
    <w:rsid w:val="00E91BC7"/>
    <w:rsid w:val="00E945E2"/>
    <w:rsid w:val="00E952C5"/>
    <w:rsid w:val="00E9603E"/>
    <w:rsid w:val="00E964C8"/>
    <w:rsid w:val="00EA2040"/>
    <w:rsid w:val="00EA26DC"/>
    <w:rsid w:val="00EA3053"/>
    <w:rsid w:val="00EA3FD0"/>
    <w:rsid w:val="00EA422B"/>
    <w:rsid w:val="00EB037D"/>
    <w:rsid w:val="00EB4CE0"/>
    <w:rsid w:val="00EB625A"/>
    <w:rsid w:val="00EB7B1A"/>
    <w:rsid w:val="00EC17AC"/>
    <w:rsid w:val="00EC2414"/>
    <w:rsid w:val="00EC4FEE"/>
    <w:rsid w:val="00EC5C1F"/>
    <w:rsid w:val="00EC63AE"/>
    <w:rsid w:val="00ED02C6"/>
    <w:rsid w:val="00ED3189"/>
    <w:rsid w:val="00ED3302"/>
    <w:rsid w:val="00ED4CC4"/>
    <w:rsid w:val="00ED4EEC"/>
    <w:rsid w:val="00ED5248"/>
    <w:rsid w:val="00ED729E"/>
    <w:rsid w:val="00EE0171"/>
    <w:rsid w:val="00EE272D"/>
    <w:rsid w:val="00EE2EB9"/>
    <w:rsid w:val="00EE52C2"/>
    <w:rsid w:val="00EE5A41"/>
    <w:rsid w:val="00EF006E"/>
    <w:rsid w:val="00EF0E9C"/>
    <w:rsid w:val="00EF245B"/>
    <w:rsid w:val="00EF4064"/>
    <w:rsid w:val="00EF53BC"/>
    <w:rsid w:val="00EF5B1B"/>
    <w:rsid w:val="00EF6A83"/>
    <w:rsid w:val="00EF7249"/>
    <w:rsid w:val="00EF7418"/>
    <w:rsid w:val="00F00C7D"/>
    <w:rsid w:val="00F03E60"/>
    <w:rsid w:val="00F04A54"/>
    <w:rsid w:val="00F04F20"/>
    <w:rsid w:val="00F06DFC"/>
    <w:rsid w:val="00F1043A"/>
    <w:rsid w:val="00F10807"/>
    <w:rsid w:val="00F10F89"/>
    <w:rsid w:val="00F1154D"/>
    <w:rsid w:val="00F1190D"/>
    <w:rsid w:val="00F14826"/>
    <w:rsid w:val="00F152A0"/>
    <w:rsid w:val="00F2219F"/>
    <w:rsid w:val="00F228BF"/>
    <w:rsid w:val="00F232B6"/>
    <w:rsid w:val="00F239D9"/>
    <w:rsid w:val="00F256E9"/>
    <w:rsid w:val="00F25F62"/>
    <w:rsid w:val="00F3043A"/>
    <w:rsid w:val="00F31F71"/>
    <w:rsid w:val="00F35202"/>
    <w:rsid w:val="00F368D9"/>
    <w:rsid w:val="00F4014E"/>
    <w:rsid w:val="00F40AC0"/>
    <w:rsid w:val="00F4128D"/>
    <w:rsid w:val="00F4281F"/>
    <w:rsid w:val="00F45EE7"/>
    <w:rsid w:val="00F47CE9"/>
    <w:rsid w:val="00F51449"/>
    <w:rsid w:val="00F51B1B"/>
    <w:rsid w:val="00F53178"/>
    <w:rsid w:val="00F54036"/>
    <w:rsid w:val="00F55037"/>
    <w:rsid w:val="00F561C9"/>
    <w:rsid w:val="00F56A9D"/>
    <w:rsid w:val="00F56C3A"/>
    <w:rsid w:val="00F57F61"/>
    <w:rsid w:val="00F60494"/>
    <w:rsid w:val="00F608F8"/>
    <w:rsid w:val="00F6196F"/>
    <w:rsid w:val="00F63867"/>
    <w:rsid w:val="00F63915"/>
    <w:rsid w:val="00F66967"/>
    <w:rsid w:val="00F66DB9"/>
    <w:rsid w:val="00F70C01"/>
    <w:rsid w:val="00F70E6C"/>
    <w:rsid w:val="00F74093"/>
    <w:rsid w:val="00F7563F"/>
    <w:rsid w:val="00F811D4"/>
    <w:rsid w:val="00F83303"/>
    <w:rsid w:val="00F83735"/>
    <w:rsid w:val="00F87A44"/>
    <w:rsid w:val="00F90566"/>
    <w:rsid w:val="00F92F9F"/>
    <w:rsid w:val="00F93429"/>
    <w:rsid w:val="00F93B54"/>
    <w:rsid w:val="00F9498D"/>
    <w:rsid w:val="00FA0B28"/>
    <w:rsid w:val="00FA4C80"/>
    <w:rsid w:val="00FA5C6C"/>
    <w:rsid w:val="00FA6DAA"/>
    <w:rsid w:val="00FA6E0B"/>
    <w:rsid w:val="00FB1961"/>
    <w:rsid w:val="00FB3B6E"/>
    <w:rsid w:val="00FB6E92"/>
    <w:rsid w:val="00FC0882"/>
    <w:rsid w:val="00FC1B5D"/>
    <w:rsid w:val="00FC3C79"/>
    <w:rsid w:val="00FC3C7B"/>
    <w:rsid w:val="00FC7F4B"/>
    <w:rsid w:val="00FD00B0"/>
    <w:rsid w:val="00FD054E"/>
    <w:rsid w:val="00FD3438"/>
    <w:rsid w:val="00FE05AF"/>
    <w:rsid w:val="00FE0901"/>
    <w:rsid w:val="00FE3013"/>
    <w:rsid w:val="00FE5A2D"/>
    <w:rsid w:val="00FE5B20"/>
    <w:rsid w:val="00FE617C"/>
    <w:rsid w:val="00FF07E5"/>
    <w:rsid w:val="00FF0A83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E713E"/>
  <w15:chartTrackingRefBased/>
  <w15:docId w15:val="{F495262E-F9CE-4BA5-A5E0-611B48A0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1B1B"/>
    <w:pPr>
      <w:keepNext/>
      <w:spacing w:before="240" w:after="240"/>
      <w:outlineLvl w:val="1"/>
    </w:pPr>
    <w:rPr>
      <w:rFonts w:ascii="Arial" w:hAnsi="Arial"/>
      <w:b/>
      <w:bCs/>
      <w:i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F09B0"/>
    <w:rPr>
      <w:rFonts w:ascii="Tahoma" w:hAnsi="Tahoma" w:cs="Tahoma"/>
      <w:sz w:val="16"/>
      <w:szCs w:val="16"/>
    </w:rPr>
  </w:style>
  <w:style w:type="paragraph" w:customStyle="1" w:styleId="1">
    <w:name w:val="1."/>
    <w:basedOn w:val="Tekstpodstawowywcity"/>
    <w:rsid w:val="00ED4EEC"/>
    <w:pPr>
      <w:widowControl w:val="0"/>
      <w:spacing w:before="120" w:line="360" w:lineRule="auto"/>
      <w:ind w:left="284" w:hanging="284"/>
      <w:jc w:val="both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rsid w:val="00ED4EEC"/>
    <w:pPr>
      <w:spacing w:after="120"/>
      <w:ind w:left="283"/>
    </w:pPr>
  </w:style>
  <w:style w:type="paragraph" w:styleId="Tekstprzypisukocowego">
    <w:name w:val="endnote text"/>
    <w:basedOn w:val="Normalny"/>
    <w:semiHidden/>
    <w:rsid w:val="0051340D"/>
    <w:rPr>
      <w:sz w:val="20"/>
      <w:szCs w:val="20"/>
    </w:rPr>
  </w:style>
  <w:style w:type="character" w:styleId="Odwoanieprzypisukocowego">
    <w:name w:val="endnote reference"/>
    <w:semiHidden/>
    <w:rsid w:val="0051340D"/>
    <w:rPr>
      <w:vertAlign w:val="superscript"/>
    </w:rPr>
  </w:style>
  <w:style w:type="character" w:styleId="Hipercze">
    <w:name w:val="Hyperlink"/>
    <w:rsid w:val="003E4D52"/>
    <w:rPr>
      <w:color w:val="0000FF"/>
      <w:u w:val="single"/>
    </w:rPr>
  </w:style>
  <w:style w:type="character" w:styleId="Pogrubienie">
    <w:name w:val="Strong"/>
    <w:qFormat/>
    <w:rsid w:val="00441D62"/>
    <w:rPr>
      <w:b/>
      <w:bCs/>
    </w:rPr>
  </w:style>
  <w:style w:type="character" w:styleId="UyteHipercze">
    <w:name w:val="FollowedHyperlink"/>
    <w:rsid w:val="00AB28FA"/>
    <w:rPr>
      <w:color w:val="800080"/>
      <w:u w:val="single"/>
    </w:rPr>
  </w:style>
  <w:style w:type="table" w:styleId="Tabela-Siatka">
    <w:name w:val="Table Grid"/>
    <w:basedOn w:val="Standardowy"/>
    <w:uiPriority w:val="39"/>
    <w:rsid w:val="00C22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A942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42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942BC"/>
  </w:style>
  <w:style w:type="paragraph" w:styleId="Akapitzlist">
    <w:name w:val="List Paragraph"/>
    <w:aliases w:val="normalny tekst,L1,Numerowanie,Akapit z listą5,List Paragraph,Obiekt,List Paragraph1,Preambuła,Wypunktowanie,BulletC,Wyliczanie,Akapit z listą31,Bullets,T_SZ_List Paragraph,Akapit z listą BS,WYPUNKTOWANIE Akapit z listą,List Paragraph2"/>
    <w:basedOn w:val="Normalny"/>
    <w:link w:val="AkapitzlistZnak"/>
    <w:uiPriority w:val="34"/>
    <w:qFormat/>
    <w:rsid w:val="004C2DD0"/>
    <w:pPr>
      <w:ind w:left="708"/>
    </w:pPr>
  </w:style>
  <w:style w:type="character" w:styleId="Uwydatnienie">
    <w:name w:val="Emphasis"/>
    <w:uiPriority w:val="20"/>
    <w:qFormat/>
    <w:rsid w:val="00C60489"/>
    <w:rPr>
      <w:i/>
      <w:iCs/>
    </w:rPr>
  </w:style>
  <w:style w:type="paragraph" w:styleId="Tekstpodstawowy">
    <w:name w:val="Body Text"/>
    <w:basedOn w:val="Normalny"/>
    <w:link w:val="TekstpodstawowyZnak"/>
    <w:rsid w:val="007D2567"/>
    <w:pPr>
      <w:spacing w:after="120"/>
    </w:pPr>
  </w:style>
  <w:style w:type="character" w:customStyle="1" w:styleId="TekstpodstawowyZnak">
    <w:name w:val="Tekst podstawowy Znak"/>
    <w:link w:val="Tekstpodstawowy"/>
    <w:rsid w:val="007D2567"/>
    <w:rPr>
      <w:sz w:val="24"/>
      <w:szCs w:val="24"/>
    </w:rPr>
  </w:style>
  <w:style w:type="character" w:customStyle="1" w:styleId="CharacterStyle1">
    <w:name w:val="Character Style 1"/>
    <w:rsid w:val="0092079E"/>
    <w:rPr>
      <w:rFonts w:ascii="Verdana" w:hAnsi="Verdana" w:cs="Verdana"/>
      <w:sz w:val="19"/>
      <w:szCs w:val="19"/>
    </w:rPr>
  </w:style>
  <w:style w:type="character" w:customStyle="1" w:styleId="CharacterStyle2">
    <w:name w:val="Character Style 2"/>
    <w:rsid w:val="00223514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rsid w:val="0018605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860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86050"/>
  </w:style>
  <w:style w:type="character" w:customStyle="1" w:styleId="fontstyle01">
    <w:name w:val="fontstyle01"/>
    <w:rsid w:val="00770D3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Normalny1">
    <w:name w:val="Normalny1"/>
    <w:qFormat/>
    <w:rsid w:val="004D17D4"/>
    <w:pPr>
      <w:widowControl w:val="0"/>
      <w:suppressAutoHyphens/>
      <w:textAlignment w:val="baseline"/>
    </w:pPr>
    <w:rPr>
      <w:sz w:val="24"/>
      <w:szCs w:val="24"/>
      <w:lang w:eastAsia="zh-CN"/>
    </w:rPr>
  </w:style>
  <w:style w:type="character" w:customStyle="1" w:styleId="AkapitzlistZnak">
    <w:name w:val="Akapit z listą Znak"/>
    <w:aliases w:val="normalny tekst Znak,L1 Znak,Numerowanie Znak,Akapit z listą5 Znak,List Paragraph Znak,Obiekt Znak,List Paragraph1 Znak,Preambuła Znak,Wypunktowanie Znak,BulletC Znak,Wyliczanie Znak,Akapit z listą31 Znak,Bullets Znak"/>
    <w:link w:val="Akapitzlist"/>
    <w:uiPriority w:val="34"/>
    <w:qFormat/>
    <w:locked/>
    <w:rsid w:val="004D17D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3044D6"/>
    <w:rPr>
      <w:b/>
      <w:bCs/>
    </w:rPr>
  </w:style>
  <w:style w:type="character" w:customStyle="1" w:styleId="TematkomentarzaZnak">
    <w:name w:val="Temat komentarza Znak"/>
    <w:link w:val="Tematkomentarza"/>
    <w:rsid w:val="003044D6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9"/>
    <w:rsid w:val="00F51B1B"/>
    <w:rPr>
      <w:rFonts w:ascii="Arial" w:hAnsi="Arial"/>
      <w:b/>
      <w:bCs/>
      <w:iCs/>
      <w:szCs w:val="28"/>
    </w:rPr>
  </w:style>
  <w:style w:type="paragraph" w:customStyle="1" w:styleId="Standard">
    <w:name w:val="Standard"/>
    <w:uiPriority w:val="99"/>
    <w:rsid w:val="00F51B1B"/>
    <w:pPr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Standarduser">
    <w:name w:val="Standard (user)"/>
    <w:uiPriority w:val="99"/>
    <w:rsid w:val="00F51B1B"/>
    <w:pPr>
      <w:widowControl w:val="0"/>
      <w:suppressAutoHyphens/>
      <w:autoSpaceDE w:val="0"/>
      <w:autoSpaceDN w:val="0"/>
      <w:textAlignment w:val="baseline"/>
    </w:pPr>
    <w:rPr>
      <w:rFonts w:eastAsia="SimSun"/>
      <w:kern w:val="3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3AFB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63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ubiak@gddk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jon.stargard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8A8E2-6F15-4058-898C-6AD702D9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1167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WYKONANIA INWENTARYZACJI GEOMETRYCZNEJ OBIEKTÓW MOSTOWYCH</vt:lpstr>
    </vt:vector>
  </TitlesOfParts>
  <Company>GDDKIA KRAKÓW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WYKONANIA INWENTARYZACJI GEOMETRYCZNEJ OBIEKTÓW MOSTOWYCH</dc:title>
  <dc:subject/>
  <dc:creator>Jacek Kaliś</dc:creator>
  <cp:keywords/>
  <cp:lastModifiedBy>Kubiak Adriana</cp:lastModifiedBy>
  <cp:revision>2</cp:revision>
  <cp:lastPrinted>2024-04-30T10:00:00Z</cp:lastPrinted>
  <dcterms:created xsi:type="dcterms:W3CDTF">2025-07-21T11:48:00Z</dcterms:created>
  <dcterms:modified xsi:type="dcterms:W3CDTF">2025-07-21T11:48:00Z</dcterms:modified>
</cp:coreProperties>
</file>